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3E" w:rsidRPr="00EC1FBD" w:rsidRDefault="00092B39" w:rsidP="001A7134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C1FBD">
        <w:rPr>
          <w:rFonts w:ascii="Arial" w:hAnsi="Arial" w:cs="Arial"/>
          <w:b/>
          <w:sz w:val="32"/>
          <w:szCs w:val="32"/>
        </w:rPr>
        <w:t xml:space="preserve">Porządek obrad </w:t>
      </w:r>
      <w:r w:rsidR="00E055C6" w:rsidRPr="00EC1FBD">
        <w:rPr>
          <w:rFonts w:ascii="Arial" w:hAnsi="Arial" w:cs="Arial"/>
          <w:b/>
          <w:sz w:val="32"/>
          <w:szCs w:val="32"/>
        </w:rPr>
        <w:t>X</w:t>
      </w:r>
      <w:r w:rsidR="00176868" w:rsidRPr="00EC1FBD">
        <w:rPr>
          <w:rFonts w:ascii="Arial" w:hAnsi="Arial" w:cs="Arial"/>
          <w:b/>
          <w:sz w:val="32"/>
          <w:szCs w:val="32"/>
        </w:rPr>
        <w:t>X</w:t>
      </w:r>
      <w:r w:rsidR="007E62E8" w:rsidRPr="00EC1FBD">
        <w:rPr>
          <w:rFonts w:ascii="Arial" w:hAnsi="Arial" w:cs="Arial"/>
          <w:b/>
          <w:sz w:val="32"/>
          <w:szCs w:val="32"/>
        </w:rPr>
        <w:t>I</w:t>
      </w:r>
      <w:r w:rsidR="00CC1EBC">
        <w:rPr>
          <w:rFonts w:ascii="Arial" w:hAnsi="Arial" w:cs="Arial"/>
          <w:b/>
          <w:sz w:val="32"/>
          <w:szCs w:val="32"/>
        </w:rPr>
        <w:t>I</w:t>
      </w:r>
      <w:r w:rsidR="000F2F1C">
        <w:rPr>
          <w:rFonts w:ascii="Arial" w:hAnsi="Arial" w:cs="Arial"/>
          <w:b/>
          <w:sz w:val="32"/>
          <w:szCs w:val="32"/>
        </w:rPr>
        <w:t>I</w:t>
      </w:r>
      <w:r w:rsidR="00443BC4" w:rsidRPr="00EC1FBD">
        <w:rPr>
          <w:rFonts w:ascii="Arial" w:hAnsi="Arial" w:cs="Arial"/>
          <w:b/>
          <w:sz w:val="32"/>
          <w:szCs w:val="32"/>
        </w:rPr>
        <w:t xml:space="preserve"> </w:t>
      </w:r>
      <w:r w:rsidR="001A7134" w:rsidRPr="00EC1FBD">
        <w:rPr>
          <w:rFonts w:ascii="Arial" w:hAnsi="Arial" w:cs="Arial"/>
          <w:b/>
          <w:sz w:val="32"/>
          <w:szCs w:val="32"/>
        </w:rPr>
        <w:t>sesji :</w:t>
      </w:r>
    </w:p>
    <w:p w:rsidR="00CC1EBC" w:rsidRDefault="00CC1EBC" w:rsidP="00557F90">
      <w:pPr>
        <w:suppressAutoHyphens/>
        <w:spacing w:line="360" w:lineRule="auto"/>
        <w:ind w:left="1134" w:right="-567"/>
        <w:contextualSpacing/>
        <w:rPr>
          <w:rFonts w:ascii="Arial" w:hAnsi="Arial" w:cs="Arial"/>
        </w:rPr>
      </w:pPr>
    </w:p>
    <w:p w:rsidR="000F2F1C" w:rsidRDefault="000F2F1C" w:rsidP="000F2F1C">
      <w:pPr>
        <w:numPr>
          <w:ilvl w:val="0"/>
          <w:numId w:val="1"/>
        </w:numPr>
        <w:spacing w:line="360" w:lineRule="auto"/>
        <w:ind w:left="924" w:right="1" w:hanging="357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Otwarcie i sprawdzenie obecności radnych.</w:t>
      </w:r>
    </w:p>
    <w:p w:rsidR="000F2F1C" w:rsidRDefault="000F2F1C" w:rsidP="000F2F1C">
      <w:pPr>
        <w:numPr>
          <w:ilvl w:val="0"/>
          <w:numId w:val="1"/>
        </w:numPr>
        <w:spacing w:line="360" w:lineRule="auto"/>
        <w:ind w:left="924" w:right="1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Przedstawienie porządku obrad. </w:t>
      </w:r>
    </w:p>
    <w:p w:rsidR="000F2F1C" w:rsidRDefault="000F2F1C" w:rsidP="000F2F1C">
      <w:pPr>
        <w:numPr>
          <w:ilvl w:val="0"/>
          <w:numId w:val="1"/>
        </w:numPr>
        <w:spacing w:line="360" w:lineRule="auto"/>
        <w:ind w:left="924" w:right="1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Przyjęcie protokołu z XXII sesji. </w:t>
      </w:r>
    </w:p>
    <w:p w:rsidR="000F2F1C" w:rsidRDefault="000F2F1C" w:rsidP="000F2F1C">
      <w:pPr>
        <w:numPr>
          <w:ilvl w:val="0"/>
          <w:numId w:val="1"/>
        </w:numPr>
        <w:spacing w:line="360" w:lineRule="auto"/>
        <w:ind w:left="924" w:right="1" w:hanging="357"/>
        <w:rPr>
          <w:rFonts w:ascii="Arial" w:hAnsi="Arial" w:cs="Arial"/>
        </w:rPr>
      </w:pPr>
      <w:r>
        <w:rPr>
          <w:rFonts w:ascii="Arial" w:hAnsi="Arial" w:cs="Arial"/>
        </w:rPr>
        <w:t>Informacja Przewodniczącego Rady Miejskiej o działaniach podejmowanych</w:t>
      </w:r>
      <w:r>
        <w:rPr>
          <w:rFonts w:ascii="Arial" w:hAnsi="Arial" w:cs="Arial"/>
        </w:rPr>
        <w:br/>
        <w:t>w okresie międzysesyjnym.</w:t>
      </w:r>
    </w:p>
    <w:p w:rsidR="000F2F1C" w:rsidRDefault="000F2F1C" w:rsidP="000F2F1C">
      <w:pPr>
        <w:numPr>
          <w:ilvl w:val="0"/>
          <w:numId w:val="1"/>
        </w:numPr>
        <w:spacing w:line="360" w:lineRule="auto"/>
        <w:ind w:left="924" w:right="1" w:hanging="357"/>
        <w:rPr>
          <w:rFonts w:ascii="Arial" w:hAnsi="Arial" w:cs="Arial"/>
        </w:rPr>
      </w:pPr>
      <w:r>
        <w:rPr>
          <w:rFonts w:ascii="Arial" w:hAnsi="Arial" w:cs="Arial"/>
        </w:rPr>
        <w:t>Sprawozdanie z działalności Burmistrza Krobi w okresie międzysesyjnym.</w:t>
      </w:r>
    </w:p>
    <w:p w:rsidR="000F2F1C" w:rsidRDefault="000F2F1C" w:rsidP="000F2F1C">
      <w:pPr>
        <w:pStyle w:val="NormalnyWeb"/>
        <w:numPr>
          <w:ilvl w:val="0"/>
          <w:numId w:val="1"/>
        </w:numPr>
        <w:spacing w:before="0" w:beforeAutospacing="0" w:after="0" w:line="360" w:lineRule="auto"/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Rozpatrzenie projektu uchwały w sprawie zmiany uchwały Nr XVII/129/2016 Rady Miejskiej w Krobi z dnia  24 lutego 2016 r. w sprawie powołania Gminnej Rady Seniorów w Krobi i nadania jej Statutu. </w:t>
      </w:r>
    </w:p>
    <w:p w:rsidR="000F2F1C" w:rsidRDefault="000F2F1C" w:rsidP="000F2F1C">
      <w:pPr>
        <w:numPr>
          <w:ilvl w:val="0"/>
          <w:numId w:val="1"/>
        </w:numPr>
        <w:spacing w:line="360" w:lineRule="auto"/>
        <w:ind w:left="928" w:right="1"/>
        <w:rPr>
          <w:rFonts w:ascii="Arial" w:hAnsi="Arial" w:cs="Arial"/>
        </w:rPr>
      </w:pPr>
      <w:r>
        <w:rPr>
          <w:rFonts w:ascii="Arial" w:hAnsi="Arial" w:cs="Arial"/>
        </w:rPr>
        <w:t xml:space="preserve">Rozpatrzenie projektu uchwały w sprawie wyrażenia zgody na nabycie w drodze darowizny prawa własności nieruchomości położonej w Krobi. </w:t>
      </w:r>
    </w:p>
    <w:p w:rsidR="000F2F1C" w:rsidRDefault="000F2F1C" w:rsidP="000F2F1C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924" w:right="1" w:hanging="357"/>
        <w:rPr>
          <w:rFonts w:ascii="Arial" w:hAnsi="Arial" w:cs="Arial"/>
        </w:rPr>
      </w:pPr>
      <w:bookmarkStart w:id="1" w:name="_Hlk98409725"/>
      <w:r>
        <w:rPr>
          <w:rFonts w:ascii="Arial" w:hAnsi="Arial" w:cs="Arial"/>
        </w:rPr>
        <w:t>Rozpatrzenie projektu uchwały w sprawie zmiany Uchwały Nr XXII/160/2025 Rady Miejskiej w Krobi z dnia 15 grudnia 2025 r. w sprawie Wieloletniej Prognozy Finansowej Gminy Krobia na lata  2026 – 2032.</w:t>
      </w:r>
    </w:p>
    <w:p w:rsidR="000F2F1C" w:rsidRPr="000F2F1C" w:rsidRDefault="000F2F1C" w:rsidP="000F2F1C">
      <w:pPr>
        <w:numPr>
          <w:ilvl w:val="0"/>
          <w:numId w:val="1"/>
        </w:numPr>
        <w:spacing w:line="360" w:lineRule="auto"/>
        <w:ind w:left="928" w:right="1"/>
        <w:rPr>
          <w:rFonts w:ascii="Arial" w:hAnsi="Arial" w:cs="Arial"/>
          <w:bCs/>
        </w:rPr>
      </w:pPr>
      <w:r w:rsidRPr="000F2F1C">
        <w:rPr>
          <w:rFonts w:ascii="Arial" w:hAnsi="Arial" w:cs="Arial"/>
        </w:rPr>
        <w:t xml:space="preserve">Rozpatrzenie projektu uchwały w sprawie </w:t>
      </w:r>
      <w:r w:rsidRPr="000F2F1C">
        <w:rPr>
          <w:rFonts w:ascii="Arial" w:hAnsi="Arial" w:cs="Arial"/>
          <w:bCs/>
        </w:rPr>
        <w:t>zmiany uchwały budżetowej Gminy Krobia na rok 2026.</w:t>
      </w:r>
    </w:p>
    <w:p w:rsidR="000F2F1C" w:rsidRDefault="000F2F1C" w:rsidP="000F2F1C">
      <w:pPr>
        <w:pStyle w:val="Default"/>
        <w:numPr>
          <w:ilvl w:val="0"/>
          <w:numId w:val="1"/>
        </w:numPr>
        <w:spacing w:line="360" w:lineRule="auto"/>
        <w:ind w:left="928" w:right="1"/>
        <w:rPr>
          <w:rFonts w:ascii="Arial" w:hAnsi="Arial" w:cs="Arial"/>
        </w:rPr>
      </w:pPr>
      <w:r>
        <w:rPr>
          <w:rFonts w:ascii="Arial" w:hAnsi="Arial" w:cs="Arial"/>
        </w:rPr>
        <w:t>Wolne głosy i wnioski.</w:t>
      </w:r>
    </w:p>
    <w:p w:rsidR="000F2F1C" w:rsidRDefault="000F2F1C" w:rsidP="000F2F1C">
      <w:pPr>
        <w:numPr>
          <w:ilvl w:val="0"/>
          <w:numId w:val="1"/>
        </w:numPr>
        <w:suppressAutoHyphens/>
        <w:spacing w:line="360" w:lineRule="auto"/>
        <w:ind w:left="928" w:right="1"/>
        <w:contextualSpacing/>
        <w:rPr>
          <w:rFonts w:ascii="Arial" w:eastAsia="Calibri" w:hAnsi="Arial" w:cs="Arial"/>
          <w:bCs/>
          <w:lang w:eastAsia="en-US"/>
        </w:rPr>
      </w:pPr>
      <w:r>
        <w:rPr>
          <w:rFonts w:ascii="Arial" w:hAnsi="Arial" w:cs="Arial"/>
        </w:rPr>
        <w:t xml:space="preserve">Zakończenie. </w:t>
      </w:r>
      <w:bookmarkEnd w:id="1"/>
    </w:p>
    <w:bookmarkEnd w:id="0"/>
    <w:p w:rsidR="000F2F1C" w:rsidRPr="000B2133" w:rsidRDefault="000F2F1C" w:rsidP="00557F90">
      <w:pPr>
        <w:suppressAutoHyphens/>
        <w:spacing w:line="360" w:lineRule="auto"/>
        <w:ind w:left="1134" w:right="-567"/>
        <w:contextualSpacing/>
        <w:rPr>
          <w:rFonts w:ascii="Arial" w:eastAsia="Calibri" w:hAnsi="Arial" w:cs="Arial"/>
          <w:bCs/>
          <w:sz w:val="26"/>
          <w:szCs w:val="26"/>
          <w:lang w:eastAsia="en-US"/>
        </w:rPr>
      </w:pPr>
    </w:p>
    <w:sectPr w:rsidR="000F2F1C" w:rsidRPr="000B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241" w:rsidRDefault="00C00241" w:rsidP="00AA32A5">
      <w:r>
        <w:separator/>
      </w:r>
    </w:p>
  </w:endnote>
  <w:endnote w:type="continuationSeparator" w:id="0">
    <w:p w:rsidR="00C00241" w:rsidRDefault="00C00241" w:rsidP="00AA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241" w:rsidRDefault="00C00241" w:rsidP="00AA32A5">
      <w:r>
        <w:separator/>
      </w:r>
    </w:p>
  </w:footnote>
  <w:footnote w:type="continuationSeparator" w:id="0">
    <w:p w:rsidR="00C00241" w:rsidRDefault="00C00241" w:rsidP="00AA3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E16E5"/>
    <w:multiLevelType w:val="hybridMultilevel"/>
    <w:tmpl w:val="7360C124"/>
    <w:lvl w:ilvl="0" w:tplc="FC54CBC4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59"/>
    <w:rsid w:val="00071722"/>
    <w:rsid w:val="00092B39"/>
    <w:rsid w:val="000B2133"/>
    <w:rsid w:val="000C3206"/>
    <w:rsid w:val="000F2F1C"/>
    <w:rsid w:val="001005DC"/>
    <w:rsid w:val="00176868"/>
    <w:rsid w:val="001A7134"/>
    <w:rsid w:val="002530E0"/>
    <w:rsid w:val="002805F4"/>
    <w:rsid w:val="002A41DC"/>
    <w:rsid w:val="003319A1"/>
    <w:rsid w:val="003F0C89"/>
    <w:rsid w:val="003F4C34"/>
    <w:rsid w:val="00443BC4"/>
    <w:rsid w:val="00555CB2"/>
    <w:rsid w:val="00557F90"/>
    <w:rsid w:val="00664FE5"/>
    <w:rsid w:val="006707F3"/>
    <w:rsid w:val="00693DED"/>
    <w:rsid w:val="007102C4"/>
    <w:rsid w:val="007522EE"/>
    <w:rsid w:val="007A0DF5"/>
    <w:rsid w:val="007E62E8"/>
    <w:rsid w:val="00812402"/>
    <w:rsid w:val="00816EA5"/>
    <w:rsid w:val="00872236"/>
    <w:rsid w:val="008C6359"/>
    <w:rsid w:val="008F06DE"/>
    <w:rsid w:val="008F5F36"/>
    <w:rsid w:val="0090537D"/>
    <w:rsid w:val="0099610D"/>
    <w:rsid w:val="009F5F40"/>
    <w:rsid w:val="00A01C4A"/>
    <w:rsid w:val="00A46C4E"/>
    <w:rsid w:val="00A87552"/>
    <w:rsid w:val="00AA32A5"/>
    <w:rsid w:val="00B32040"/>
    <w:rsid w:val="00B71AB5"/>
    <w:rsid w:val="00C00241"/>
    <w:rsid w:val="00CA6262"/>
    <w:rsid w:val="00CC1EBC"/>
    <w:rsid w:val="00DF1ACA"/>
    <w:rsid w:val="00E055C6"/>
    <w:rsid w:val="00E95DB9"/>
    <w:rsid w:val="00EA5DE3"/>
    <w:rsid w:val="00EC1FBD"/>
    <w:rsid w:val="00ED32CE"/>
    <w:rsid w:val="00F06BEB"/>
    <w:rsid w:val="00F60125"/>
    <w:rsid w:val="00F6373A"/>
    <w:rsid w:val="00F6573E"/>
    <w:rsid w:val="00FC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05DC"/>
    <w:pPr>
      <w:keepNext/>
      <w:outlineLvl w:val="0"/>
    </w:pPr>
    <w:rPr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F0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2402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693DED"/>
    <w:pPr>
      <w:spacing w:after="120"/>
      <w:ind w:left="1440" w:right="1440"/>
    </w:pPr>
  </w:style>
  <w:style w:type="paragraph" w:styleId="NormalnyWeb">
    <w:name w:val="Normal (Web)"/>
    <w:basedOn w:val="Normalny"/>
    <w:uiPriority w:val="99"/>
    <w:semiHidden/>
    <w:unhideWhenUsed/>
    <w:rsid w:val="000C3206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CA626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005DC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5DC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5DC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markedcontent">
    <w:name w:val="markedcontent"/>
    <w:rsid w:val="0090537D"/>
  </w:style>
  <w:style w:type="paragraph" w:styleId="Poprawka">
    <w:name w:val="Revision"/>
    <w:hidden/>
    <w:uiPriority w:val="99"/>
    <w:semiHidden/>
    <w:rsid w:val="0090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3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37D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1E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1EB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05DC"/>
    <w:pPr>
      <w:keepNext/>
      <w:outlineLvl w:val="0"/>
    </w:pPr>
    <w:rPr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F0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2402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693DED"/>
    <w:pPr>
      <w:spacing w:after="120"/>
      <w:ind w:left="1440" w:right="1440"/>
    </w:pPr>
  </w:style>
  <w:style w:type="paragraph" w:styleId="NormalnyWeb">
    <w:name w:val="Normal (Web)"/>
    <w:basedOn w:val="Normalny"/>
    <w:uiPriority w:val="99"/>
    <w:semiHidden/>
    <w:unhideWhenUsed/>
    <w:rsid w:val="000C3206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CA626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005DC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5DC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5DC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markedcontent">
    <w:name w:val="markedcontent"/>
    <w:rsid w:val="0090537D"/>
  </w:style>
  <w:style w:type="paragraph" w:styleId="Poprawka">
    <w:name w:val="Revision"/>
    <w:hidden/>
    <w:uiPriority w:val="99"/>
    <w:semiHidden/>
    <w:rsid w:val="0090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3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37D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1E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1EB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Sikorska</dc:creator>
  <cp:lastModifiedBy>Aurelia Sikorska</cp:lastModifiedBy>
  <cp:revision>66</cp:revision>
  <cp:lastPrinted>2025-11-17T14:38:00Z</cp:lastPrinted>
  <dcterms:created xsi:type="dcterms:W3CDTF">2024-08-16T09:45:00Z</dcterms:created>
  <dcterms:modified xsi:type="dcterms:W3CDTF">2026-01-19T10:12:00Z</dcterms:modified>
</cp:coreProperties>
</file>