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r w:rsidR="00E055C6">
        <w:rPr>
          <w:rFonts w:ascii="Arial" w:hAnsi="Arial" w:cs="Arial"/>
          <w:b/>
          <w:sz w:val="32"/>
          <w:szCs w:val="32"/>
        </w:rPr>
        <w:t>X</w:t>
      </w:r>
      <w:r w:rsidR="008F5F36">
        <w:rPr>
          <w:rFonts w:ascii="Arial" w:hAnsi="Arial" w:cs="Arial"/>
          <w:b/>
          <w:sz w:val="32"/>
          <w:szCs w:val="32"/>
        </w:rPr>
        <w:t>I</w:t>
      </w:r>
      <w:r w:rsidR="00443BC4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sesji:</w:t>
      </w:r>
    </w:p>
    <w:p w:rsidR="008F5F36" w:rsidRDefault="008F5F36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</w:p>
    <w:p w:rsidR="008F5F36" w:rsidRPr="008F5F36" w:rsidRDefault="008F5F36" w:rsidP="008F5F36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</w:rPr>
        <w:t xml:space="preserve">          1</w:t>
      </w:r>
      <w:r>
        <w:rPr>
          <w:rFonts w:ascii="Arial" w:hAnsi="Arial" w:cs="Arial"/>
        </w:rPr>
        <w:t xml:space="preserve">. </w:t>
      </w:r>
      <w:r w:rsidRPr="008F5F36">
        <w:rPr>
          <w:rFonts w:ascii="Arial" w:hAnsi="Arial" w:cs="Arial"/>
          <w:sz w:val="28"/>
          <w:szCs w:val="28"/>
        </w:rPr>
        <w:t xml:space="preserve">Otwarcie i sprawdzenie obecności radnych. </w:t>
      </w:r>
    </w:p>
    <w:p w:rsidR="008F5F36" w:rsidRPr="008F5F36" w:rsidRDefault="008F5F36" w:rsidP="008F5F36">
      <w:pPr>
        <w:spacing w:line="360" w:lineRule="auto"/>
        <w:ind w:left="540"/>
        <w:rPr>
          <w:rFonts w:ascii="Arial" w:hAnsi="Arial" w:cs="Arial"/>
          <w:sz w:val="28"/>
          <w:szCs w:val="28"/>
        </w:rPr>
      </w:pPr>
      <w:r w:rsidRPr="008F5F36">
        <w:rPr>
          <w:rFonts w:ascii="Arial" w:hAnsi="Arial" w:cs="Arial"/>
          <w:sz w:val="28"/>
          <w:szCs w:val="28"/>
        </w:rPr>
        <w:t xml:space="preserve">  2. Przedstawienie porządku obrad.</w:t>
      </w:r>
    </w:p>
    <w:p w:rsidR="008F5F36" w:rsidRPr="008F5F36" w:rsidRDefault="008F5F36" w:rsidP="008F5F36">
      <w:pPr>
        <w:spacing w:line="360" w:lineRule="auto"/>
        <w:ind w:left="992" w:hanging="992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</w:t>
      </w:r>
      <w:r w:rsidRPr="008F5F36">
        <w:rPr>
          <w:rFonts w:ascii="Arial" w:hAnsi="Arial" w:cs="Arial"/>
          <w:sz w:val="28"/>
          <w:szCs w:val="28"/>
        </w:rPr>
        <w:t>3. Rozpatrzenie  projektu  uchwały  w sprawie przystąpienia do sporządzenia Gminnego Programu  R</w:t>
      </w:r>
      <w:r w:rsidRPr="008F5F36">
        <w:rPr>
          <w:rFonts w:ascii="Arial" w:hAnsi="Arial" w:cs="Arial"/>
          <w:bCs/>
          <w:sz w:val="28"/>
          <w:szCs w:val="28"/>
        </w:rPr>
        <w:t>ewitalizacji Gminy Krobia.</w:t>
      </w:r>
    </w:p>
    <w:p w:rsidR="008F5F36" w:rsidRPr="008F5F36" w:rsidRDefault="008F5F36" w:rsidP="008F5F36">
      <w:pPr>
        <w:suppressAutoHyphens/>
        <w:spacing w:line="360" w:lineRule="auto"/>
        <w:ind w:left="993" w:hanging="993"/>
        <w:rPr>
          <w:rFonts w:ascii="Arial" w:eastAsia="Calibri" w:hAnsi="Arial" w:cs="Arial"/>
          <w:sz w:val="28"/>
          <w:szCs w:val="28"/>
          <w:lang w:eastAsia="en-US"/>
        </w:rPr>
      </w:pPr>
      <w:r w:rsidRPr="008F5F36">
        <w:rPr>
          <w:rFonts w:ascii="Arial" w:hAnsi="Arial" w:cs="Arial"/>
          <w:sz w:val="28"/>
          <w:szCs w:val="28"/>
        </w:rPr>
        <w:t xml:space="preserve">       </w:t>
      </w:r>
      <w:r>
        <w:rPr>
          <w:rFonts w:ascii="Arial" w:hAnsi="Arial" w:cs="Arial"/>
          <w:sz w:val="28"/>
          <w:szCs w:val="28"/>
        </w:rPr>
        <w:t xml:space="preserve">  </w:t>
      </w:r>
      <w:r w:rsidRPr="008F5F36">
        <w:rPr>
          <w:rFonts w:ascii="Arial" w:hAnsi="Arial" w:cs="Arial"/>
          <w:sz w:val="28"/>
          <w:szCs w:val="28"/>
        </w:rPr>
        <w:t xml:space="preserve">4. Informacja </w:t>
      </w:r>
      <w:r w:rsidRPr="008F5F36">
        <w:rPr>
          <w:rFonts w:ascii="Arial" w:eastAsia="Calibri" w:hAnsi="Arial" w:cs="Arial"/>
          <w:sz w:val="28"/>
          <w:szCs w:val="28"/>
          <w:lang w:eastAsia="en-US"/>
        </w:rPr>
        <w:t>o  naliczonych jednorazowych opłatach z tytułu wzrostu  wartości nieruchomości w związku z uchwaleniem bądź zmianą miejscowego planu zagospodarowania przestrzennego</w:t>
      </w:r>
      <w:r>
        <w:rPr>
          <w:rFonts w:ascii="Arial" w:eastAsia="Calibri" w:hAnsi="Arial" w:cs="Arial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8F5F36">
        <w:rPr>
          <w:rFonts w:ascii="Arial" w:eastAsia="Calibri" w:hAnsi="Arial" w:cs="Arial"/>
          <w:sz w:val="28"/>
          <w:szCs w:val="28"/>
          <w:lang w:eastAsia="en-US"/>
        </w:rPr>
        <w:t xml:space="preserve"> w roku 2023.</w:t>
      </w:r>
    </w:p>
    <w:p w:rsidR="008F5F36" w:rsidRPr="008F5F36" w:rsidRDefault="008F5F36" w:rsidP="008F5F36">
      <w:pPr>
        <w:spacing w:line="360" w:lineRule="auto"/>
        <w:ind w:left="993" w:hanging="993"/>
        <w:rPr>
          <w:rFonts w:ascii="Arial" w:hAnsi="Arial" w:cs="Arial"/>
          <w:sz w:val="28"/>
          <w:szCs w:val="28"/>
        </w:rPr>
      </w:pPr>
      <w:r w:rsidRPr="008F5F36">
        <w:rPr>
          <w:rFonts w:ascii="Arial" w:hAnsi="Arial" w:cs="Arial"/>
          <w:sz w:val="28"/>
          <w:szCs w:val="28"/>
        </w:rPr>
        <w:t xml:space="preserve">          5.  Wolne głosy i wnioski.</w:t>
      </w:r>
    </w:p>
    <w:p w:rsidR="008F5F36" w:rsidRPr="008F5F36" w:rsidRDefault="008F5F36" w:rsidP="008F5F36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8F5F36">
        <w:rPr>
          <w:rFonts w:ascii="Arial" w:hAnsi="Arial" w:cs="Arial"/>
          <w:sz w:val="28"/>
          <w:szCs w:val="28"/>
        </w:rPr>
        <w:t xml:space="preserve">          </w:t>
      </w:r>
      <w:r w:rsidRPr="008F5F36">
        <w:rPr>
          <w:rFonts w:ascii="Arial" w:hAnsi="Arial" w:cs="Arial"/>
          <w:sz w:val="28"/>
          <w:szCs w:val="28"/>
        </w:rPr>
        <w:t>6.  Zakończenie</w:t>
      </w:r>
    </w:p>
    <w:p w:rsidR="00FC62DD" w:rsidRPr="008F5F36" w:rsidRDefault="00FC62DD" w:rsidP="007522EE">
      <w:pPr>
        <w:ind w:right="-851"/>
        <w:rPr>
          <w:rFonts w:ascii="Arial" w:hAnsi="Arial" w:cs="Arial"/>
          <w:sz w:val="28"/>
          <w:szCs w:val="28"/>
        </w:rPr>
      </w:pPr>
    </w:p>
    <w:p w:rsidR="00693DED" w:rsidRPr="008F5F36" w:rsidRDefault="00693DED" w:rsidP="007522EE">
      <w:pPr>
        <w:ind w:right="-851"/>
        <w:rPr>
          <w:sz w:val="28"/>
          <w:szCs w:val="28"/>
        </w:rPr>
      </w:pPr>
    </w:p>
    <w:sectPr w:rsidR="00693DED" w:rsidRPr="008F5F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693DED"/>
    <w:rsid w:val="007522EE"/>
    <w:rsid w:val="007A0DF5"/>
    <w:rsid w:val="00812402"/>
    <w:rsid w:val="008C6359"/>
    <w:rsid w:val="008F06DE"/>
    <w:rsid w:val="008F5F36"/>
    <w:rsid w:val="009F5F40"/>
    <w:rsid w:val="00E055C6"/>
    <w:rsid w:val="00F06BEB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73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22</cp:revision>
  <cp:lastPrinted>2024-12-31T07:48:00Z</cp:lastPrinted>
  <dcterms:created xsi:type="dcterms:W3CDTF">2024-08-16T09:45:00Z</dcterms:created>
  <dcterms:modified xsi:type="dcterms:W3CDTF">2024-12-31T07:48:00Z</dcterms:modified>
</cp:coreProperties>
</file>