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D8D6A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159303F2" w14:textId="57193B01" w:rsidR="00A06A91" w:rsidRPr="00A96647" w:rsidRDefault="00A06A91" w:rsidP="00A06A91">
      <w:pPr>
        <w:pStyle w:val="Tytu"/>
        <w:spacing w:line="360" w:lineRule="auto"/>
        <w:rPr>
          <w:rFonts w:asciiTheme="minorHAnsi" w:hAnsiTheme="minorHAnsi" w:cstheme="minorHAnsi"/>
          <w:b w:val="0"/>
          <w:sz w:val="26"/>
          <w:szCs w:val="26"/>
        </w:rPr>
      </w:pPr>
      <w:r w:rsidRPr="00A96647">
        <w:rPr>
          <w:rFonts w:asciiTheme="minorHAnsi" w:hAnsiTheme="minorHAnsi" w:cstheme="minorHAnsi"/>
          <w:b w:val="0"/>
          <w:sz w:val="26"/>
          <w:szCs w:val="26"/>
        </w:rPr>
        <w:t xml:space="preserve">Uchwała  Nr </w:t>
      </w:r>
      <w:r w:rsidR="00A362D3">
        <w:rPr>
          <w:rFonts w:asciiTheme="minorHAnsi" w:hAnsiTheme="minorHAnsi" w:cstheme="minorHAnsi"/>
          <w:b w:val="0"/>
          <w:sz w:val="26"/>
          <w:szCs w:val="26"/>
        </w:rPr>
        <w:t>VII</w:t>
      </w:r>
      <w:r w:rsidRPr="00A96647">
        <w:rPr>
          <w:rFonts w:asciiTheme="minorHAnsi" w:hAnsiTheme="minorHAnsi" w:cstheme="minorHAnsi"/>
          <w:b w:val="0"/>
          <w:sz w:val="26"/>
          <w:szCs w:val="26"/>
        </w:rPr>
        <w:t>/.…../202</w:t>
      </w:r>
      <w:r w:rsidR="00583194" w:rsidRPr="00A96647">
        <w:rPr>
          <w:rFonts w:asciiTheme="minorHAnsi" w:hAnsiTheme="minorHAnsi" w:cstheme="minorHAnsi"/>
          <w:b w:val="0"/>
          <w:sz w:val="26"/>
          <w:szCs w:val="26"/>
        </w:rPr>
        <w:t>4</w:t>
      </w:r>
    </w:p>
    <w:p w14:paraId="440B1CED" w14:textId="77777777" w:rsidR="00A06A91" w:rsidRPr="00A96647" w:rsidRDefault="00A06A91" w:rsidP="00A06A91">
      <w:pPr>
        <w:pStyle w:val="Tytu"/>
        <w:spacing w:line="360" w:lineRule="auto"/>
        <w:rPr>
          <w:rFonts w:asciiTheme="minorHAnsi" w:hAnsiTheme="minorHAnsi" w:cstheme="minorHAnsi"/>
          <w:b w:val="0"/>
          <w:sz w:val="26"/>
          <w:szCs w:val="26"/>
        </w:rPr>
      </w:pPr>
      <w:r w:rsidRPr="00A96647">
        <w:rPr>
          <w:rFonts w:asciiTheme="minorHAnsi" w:hAnsiTheme="minorHAnsi" w:cstheme="minorHAnsi"/>
          <w:b w:val="0"/>
          <w:sz w:val="26"/>
          <w:szCs w:val="26"/>
        </w:rPr>
        <w:t xml:space="preserve"> Rady Miejskiej w Krobi</w:t>
      </w:r>
    </w:p>
    <w:p w14:paraId="79618AE8" w14:textId="7471D4D5" w:rsidR="00A06A91" w:rsidRPr="00A96647" w:rsidRDefault="00A06A91" w:rsidP="00A06A91">
      <w:pPr>
        <w:spacing w:line="360" w:lineRule="auto"/>
        <w:jc w:val="center"/>
        <w:rPr>
          <w:rFonts w:asciiTheme="minorHAnsi" w:hAnsiTheme="minorHAnsi" w:cstheme="minorHAnsi"/>
          <w:bCs/>
          <w:sz w:val="26"/>
          <w:szCs w:val="26"/>
        </w:rPr>
      </w:pPr>
      <w:r w:rsidRPr="00A96647">
        <w:rPr>
          <w:rFonts w:asciiTheme="minorHAnsi" w:hAnsiTheme="minorHAnsi" w:cstheme="minorHAnsi"/>
          <w:bCs/>
          <w:sz w:val="26"/>
          <w:szCs w:val="26"/>
        </w:rPr>
        <w:t xml:space="preserve">   z dnia  </w:t>
      </w:r>
      <w:r w:rsidR="00A362D3">
        <w:rPr>
          <w:rFonts w:asciiTheme="minorHAnsi" w:hAnsiTheme="minorHAnsi" w:cstheme="minorHAnsi"/>
          <w:bCs/>
          <w:sz w:val="26"/>
          <w:szCs w:val="26"/>
        </w:rPr>
        <w:t>28 p</w:t>
      </w:r>
      <w:r w:rsidR="00A155F9" w:rsidRPr="00A96647">
        <w:rPr>
          <w:rFonts w:asciiTheme="minorHAnsi" w:hAnsiTheme="minorHAnsi" w:cstheme="minorHAnsi"/>
          <w:bCs/>
          <w:sz w:val="26"/>
          <w:szCs w:val="26"/>
        </w:rPr>
        <w:t xml:space="preserve">aździernika </w:t>
      </w:r>
      <w:r w:rsidR="00583194" w:rsidRPr="00A96647">
        <w:rPr>
          <w:rFonts w:asciiTheme="minorHAnsi" w:hAnsiTheme="minorHAnsi" w:cstheme="minorHAnsi"/>
          <w:bCs/>
          <w:sz w:val="26"/>
          <w:szCs w:val="26"/>
        </w:rPr>
        <w:t>2024</w:t>
      </w:r>
      <w:r w:rsidRPr="00A96647">
        <w:rPr>
          <w:rFonts w:asciiTheme="minorHAnsi" w:hAnsiTheme="minorHAnsi" w:cstheme="minorHAnsi"/>
          <w:bCs/>
          <w:sz w:val="26"/>
          <w:szCs w:val="26"/>
        </w:rPr>
        <w:t xml:space="preserve"> r.</w:t>
      </w:r>
    </w:p>
    <w:p w14:paraId="142D57D1" w14:textId="77777777" w:rsidR="00890080" w:rsidRPr="00A96647" w:rsidRDefault="00890080" w:rsidP="00890080">
      <w:pPr>
        <w:suppressAutoHyphens w:val="0"/>
        <w:jc w:val="center"/>
        <w:rPr>
          <w:rFonts w:asciiTheme="minorHAnsi" w:hAnsiTheme="minorHAnsi" w:cstheme="minorHAnsi"/>
          <w:b/>
          <w:sz w:val="26"/>
          <w:szCs w:val="26"/>
          <w:lang w:eastAsia="pl-PL"/>
        </w:rPr>
      </w:pPr>
    </w:p>
    <w:p w14:paraId="2A8EA0DA" w14:textId="64E42684" w:rsidR="00890080" w:rsidRPr="00A96647" w:rsidRDefault="00890080" w:rsidP="00890080">
      <w:pPr>
        <w:suppressAutoHyphens w:val="0"/>
        <w:jc w:val="center"/>
        <w:rPr>
          <w:rFonts w:asciiTheme="minorHAnsi" w:hAnsiTheme="minorHAnsi" w:cstheme="minorHAnsi"/>
          <w:b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/>
          <w:sz w:val="26"/>
          <w:szCs w:val="26"/>
          <w:lang w:eastAsia="pl-PL"/>
        </w:rPr>
        <w:t>w sprawie wyrażenia zgody na odstąpienie od obowiązku przetargowego trybu zawarcia um</w:t>
      </w:r>
      <w:r w:rsidR="00A155F9" w:rsidRPr="00A96647">
        <w:rPr>
          <w:rFonts w:asciiTheme="minorHAnsi" w:hAnsiTheme="minorHAnsi" w:cstheme="minorHAnsi"/>
          <w:b/>
          <w:sz w:val="26"/>
          <w:szCs w:val="26"/>
          <w:lang w:eastAsia="pl-PL"/>
        </w:rPr>
        <w:t>ów</w:t>
      </w:r>
      <w:r w:rsidRPr="00A96647">
        <w:rPr>
          <w:rFonts w:asciiTheme="minorHAnsi" w:hAnsiTheme="minorHAnsi" w:cstheme="minorHAnsi"/>
          <w:b/>
          <w:sz w:val="26"/>
          <w:szCs w:val="26"/>
          <w:lang w:eastAsia="pl-PL"/>
        </w:rPr>
        <w:t xml:space="preserve"> </w:t>
      </w:r>
      <w:r w:rsidR="00A155F9" w:rsidRPr="00A96647">
        <w:rPr>
          <w:rFonts w:asciiTheme="minorHAnsi" w:hAnsiTheme="minorHAnsi" w:cstheme="minorHAnsi"/>
          <w:b/>
          <w:sz w:val="26"/>
          <w:szCs w:val="26"/>
          <w:lang w:eastAsia="pl-PL"/>
        </w:rPr>
        <w:t>najmu</w:t>
      </w:r>
    </w:p>
    <w:p w14:paraId="3CBDA050" w14:textId="77777777" w:rsidR="00890080" w:rsidRPr="00A96647" w:rsidRDefault="00890080" w:rsidP="00890080">
      <w:pPr>
        <w:suppressAutoHyphens w:val="0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                  </w:t>
      </w:r>
    </w:p>
    <w:p w14:paraId="51BC0417" w14:textId="77777777" w:rsidR="00890080" w:rsidRPr="00A96647" w:rsidRDefault="00890080" w:rsidP="00890080">
      <w:pPr>
        <w:suppressAutoHyphens w:val="0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34F5B6D4" w14:textId="405589B7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Na podstawie art. 18 ust. 2 pkt 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 xml:space="preserve">9 lit. a) ustawy z dnia 8 marca 1990 r. o samorządzie gminnym (t. j. </w:t>
      </w:r>
      <w:r w:rsidR="00246629" w:rsidRPr="005650AD">
        <w:rPr>
          <w:rFonts w:asciiTheme="minorHAnsi" w:hAnsiTheme="minorHAnsi" w:cstheme="minorHAnsi"/>
          <w:sz w:val="26"/>
          <w:szCs w:val="26"/>
          <w:lang w:eastAsia="pl-PL"/>
        </w:rPr>
        <w:t>Dz. U. z 202</w:t>
      </w:r>
      <w:r w:rsidR="00A155F9" w:rsidRPr="005650AD">
        <w:rPr>
          <w:rFonts w:asciiTheme="minorHAnsi" w:hAnsiTheme="minorHAnsi" w:cstheme="minorHAnsi"/>
          <w:sz w:val="26"/>
          <w:szCs w:val="26"/>
          <w:lang w:eastAsia="pl-PL"/>
        </w:rPr>
        <w:t>4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 xml:space="preserve"> r. poz. </w:t>
      </w:r>
      <w:r w:rsidR="005B04D2" w:rsidRPr="005650AD">
        <w:rPr>
          <w:rFonts w:asciiTheme="minorHAnsi" w:hAnsiTheme="minorHAnsi" w:cstheme="minorHAnsi"/>
          <w:sz w:val="26"/>
          <w:szCs w:val="26"/>
          <w:lang w:eastAsia="pl-PL"/>
        </w:rPr>
        <w:t>1465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>) oraz art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. 37 ust. 4 ustawy z dnia 21 sierpnia 1997 r. o gospodarce nieruchomościami (t. j. Dz. U. z 20</w:t>
      </w:r>
      <w:r w:rsidR="00246629" w:rsidRPr="00A96647">
        <w:rPr>
          <w:rFonts w:asciiTheme="minorHAnsi" w:hAnsiTheme="minorHAnsi" w:cstheme="minorHAnsi"/>
          <w:sz w:val="26"/>
          <w:szCs w:val="26"/>
          <w:lang w:eastAsia="pl-PL"/>
        </w:rPr>
        <w:t>2</w:t>
      </w:r>
      <w:r w:rsidR="00A155F9" w:rsidRPr="00A96647">
        <w:rPr>
          <w:rFonts w:asciiTheme="minorHAnsi" w:hAnsiTheme="minorHAnsi" w:cstheme="minorHAnsi"/>
          <w:sz w:val="26"/>
          <w:szCs w:val="26"/>
          <w:lang w:eastAsia="pl-PL"/>
        </w:rPr>
        <w:t>4</w:t>
      </w:r>
      <w:r w:rsidR="00A362D3">
        <w:rPr>
          <w:rFonts w:asciiTheme="minorHAnsi" w:hAnsiTheme="minorHAnsi" w:cstheme="minorHAnsi"/>
          <w:sz w:val="26"/>
          <w:szCs w:val="26"/>
          <w:lang w:eastAsia="pl-PL"/>
        </w:rPr>
        <w:t xml:space="preserve"> r.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poz. </w:t>
      </w:r>
      <w:r w:rsidR="00A155F9" w:rsidRPr="00A96647">
        <w:rPr>
          <w:rFonts w:asciiTheme="minorHAnsi" w:hAnsiTheme="minorHAnsi" w:cstheme="minorHAnsi"/>
          <w:sz w:val="26"/>
          <w:szCs w:val="26"/>
          <w:lang w:eastAsia="pl-PL"/>
        </w:rPr>
        <w:t>1145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)  uchwala się, co następuje:</w:t>
      </w:r>
    </w:p>
    <w:p w14:paraId="5173C000" w14:textId="77777777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11DA8D23" w14:textId="7A6EAA4F" w:rsidR="00E03727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8"/>
          <w:lang w:eastAsia="pl-PL"/>
        </w:rPr>
        <w:t xml:space="preserve"> </w:t>
      </w: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1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>Wyraża się zgodę na odstąpienie od obowiązku przetargowego trybu zawarcia um</w:t>
      </w:r>
      <w:r w:rsidR="00583194" w:rsidRPr="00A96647">
        <w:rPr>
          <w:rFonts w:asciiTheme="minorHAnsi" w:hAnsiTheme="minorHAnsi" w:cstheme="minorHAnsi"/>
          <w:sz w:val="26"/>
          <w:szCs w:val="26"/>
          <w:lang w:eastAsia="pl-PL"/>
        </w:rPr>
        <w:t>owy</w:t>
      </w:r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najmu na czas oznaczony dłuższy niż 3 lata, nieruchomości stanowiąc</w:t>
      </w:r>
      <w:r w:rsidR="00583194" w:rsidRPr="00A96647">
        <w:rPr>
          <w:rFonts w:asciiTheme="minorHAnsi" w:hAnsiTheme="minorHAnsi" w:cstheme="minorHAnsi"/>
          <w:sz w:val="26"/>
          <w:szCs w:val="26"/>
          <w:lang w:eastAsia="pl-PL"/>
        </w:rPr>
        <w:t>ej</w:t>
      </w:r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własność Gminy Krobia, określon</w:t>
      </w:r>
      <w:r w:rsidR="00583194" w:rsidRPr="00A96647">
        <w:rPr>
          <w:rFonts w:asciiTheme="minorHAnsi" w:hAnsiTheme="minorHAnsi" w:cstheme="minorHAnsi"/>
          <w:sz w:val="26"/>
          <w:szCs w:val="26"/>
          <w:lang w:eastAsia="pl-PL"/>
        </w:rPr>
        <w:t>ej</w:t>
      </w:r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w załączniku nr 1 do niniejszej uch</w:t>
      </w:r>
      <w:bookmarkStart w:id="0" w:name="_GoBack"/>
      <w:bookmarkEnd w:id="0"/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>wały</w:t>
      </w:r>
      <w:r w:rsidR="00A155F9" w:rsidRPr="00A96647">
        <w:rPr>
          <w:rFonts w:asciiTheme="minorHAnsi" w:hAnsiTheme="minorHAnsi" w:cstheme="minorHAnsi"/>
          <w:sz w:val="26"/>
          <w:szCs w:val="26"/>
          <w:lang w:eastAsia="pl-PL"/>
        </w:rPr>
        <w:t>.</w:t>
      </w:r>
    </w:p>
    <w:p w14:paraId="0213E33C" w14:textId="77777777" w:rsidR="00890080" w:rsidRPr="00A96647" w:rsidRDefault="00890080" w:rsidP="00A96647">
      <w:pPr>
        <w:suppressAutoHyphens w:val="0"/>
        <w:spacing w:line="360" w:lineRule="auto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50012C65" w14:textId="77777777" w:rsidR="00890080" w:rsidRPr="00A96647" w:rsidRDefault="00890080" w:rsidP="00A96647">
      <w:pPr>
        <w:suppressAutoHyphens w:val="0"/>
        <w:spacing w:line="360" w:lineRule="auto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2.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Wykonanie uchwały powierza się Burmistrzowi Krobi.</w:t>
      </w:r>
    </w:p>
    <w:p w14:paraId="5810EFFD" w14:textId="77777777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1CD3B0D4" w14:textId="77777777" w:rsidR="00890080" w:rsidRPr="00A96647" w:rsidRDefault="00890080" w:rsidP="00A96647">
      <w:pPr>
        <w:suppressAutoHyphens w:val="0"/>
        <w:spacing w:line="360" w:lineRule="auto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3.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Uchwała wchodzi w życie z dniem podjęcia.</w:t>
      </w:r>
    </w:p>
    <w:p w14:paraId="0033686C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4F399B93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701233E9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055E7440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139E5F72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DC041A0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13A26D38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5944CBDE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F4DEB46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2B47BE4A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7A5BD8E6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09CDC5A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0CBE38A6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018CB88" w14:textId="34276796" w:rsidR="00EB2DF1" w:rsidRPr="00A96647" w:rsidRDefault="00EB2DF1">
      <w:pPr>
        <w:rPr>
          <w:rFonts w:asciiTheme="minorHAnsi" w:hAnsiTheme="minorHAnsi" w:cstheme="minorHAnsi"/>
        </w:rPr>
      </w:pPr>
      <w:r w:rsidRPr="00A96647">
        <w:rPr>
          <w:rFonts w:asciiTheme="minorHAnsi" w:hAnsiTheme="minorHAnsi" w:cstheme="minorHAnsi"/>
        </w:rPr>
        <w:br w:type="page"/>
      </w:r>
    </w:p>
    <w:p w14:paraId="66BDA9E6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1AF9E35" w14:textId="77777777" w:rsidR="00890080" w:rsidRPr="0093388E" w:rsidRDefault="00890080" w:rsidP="00890080">
      <w:pPr>
        <w:suppressAutoHyphens w:val="0"/>
        <w:spacing w:line="360" w:lineRule="auto"/>
        <w:jc w:val="center"/>
        <w:rPr>
          <w:rFonts w:asciiTheme="minorHAnsi" w:hAnsiTheme="minorHAnsi" w:cstheme="minorHAnsi"/>
          <w:lang w:eastAsia="pl-PL"/>
        </w:rPr>
      </w:pPr>
      <w:r w:rsidRPr="0093388E">
        <w:rPr>
          <w:rFonts w:asciiTheme="minorHAnsi" w:hAnsiTheme="minorHAnsi" w:cstheme="minorHAnsi"/>
          <w:lang w:eastAsia="pl-PL"/>
        </w:rPr>
        <w:t>Uzasadnienie</w:t>
      </w:r>
    </w:p>
    <w:p w14:paraId="1213C1D4" w14:textId="192248A9" w:rsidR="00583194" w:rsidRPr="0093388E" w:rsidRDefault="00890080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lang w:eastAsia="pl-PL"/>
        </w:rPr>
      </w:pPr>
      <w:r w:rsidRPr="0093388E">
        <w:rPr>
          <w:rFonts w:asciiTheme="minorHAnsi" w:hAnsiTheme="minorHAnsi" w:cstheme="minorHAnsi"/>
          <w:lang w:eastAsia="pl-PL"/>
        </w:rPr>
        <w:t xml:space="preserve">do Uchwały </w:t>
      </w:r>
      <w:r w:rsidR="001E100B" w:rsidRPr="0093388E">
        <w:rPr>
          <w:rFonts w:asciiTheme="minorHAnsi" w:eastAsia="´Times New Roman´" w:hAnsiTheme="minorHAnsi" w:cstheme="minorHAnsi"/>
          <w:color w:val="000000"/>
          <w:lang w:eastAsia="pl-PL"/>
        </w:rPr>
        <w:t xml:space="preserve">Nr </w:t>
      </w:r>
      <w:r w:rsidR="00A362D3" w:rsidRPr="0093388E">
        <w:rPr>
          <w:rFonts w:asciiTheme="minorHAnsi" w:eastAsia="´Times New Roman´" w:hAnsiTheme="minorHAnsi" w:cstheme="minorHAnsi"/>
          <w:color w:val="000000"/>
          <w:lang w:eastAsia="pl-PL"/>
        </w:rPr>
        <w:t>VII</w:t>
      </w:r>
      <w:r w:rsidR="00583194" w:rsidRPr="0093388E">
        <w:rPr>
          <w:rFonts w:asciiTheme="minorHAnsi" w:eastAsia="´Times New Roman´" w:hAnsiTheme="minorHAnsi" w:cstheme="minorHAnsi"/>
          <w:color w:val="000000"/>
          <w:lang w:eastAsia="pl-PL"/>
        </w:rPr>
        <w:t>/.…../2024</w:t>
      </w:r>
    </w:p>
    <w:p w14:paraId="1AFF8FB9" w14:textId="77777777" w:rsidR="00583194" w:rsidRPr="0093388E" w:rsidRDefault="00583194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lang w:eastAsia="pl-PL"/>
        </w:rPr>
      </w:pPr>
      <w:r w:rsidRPr="0093388E">
        <w:rPr>
          <w:rFonts w:asciiTheme="minorHAnsi" w:eastAsia="´Times New Roman´" w:hAnsiTheme="minorHAnsi" w:cstheme="minorHAnsi"/>
          <w:color w:val="000000"/>
          <w:lang w:eastAsia="pl-PL"/>
        </w:rPr>
        <w:t xml:space="preserve"> Rady Miejskiej w Krobi</w:t>
      </w:r>
    </w:p>
    <w:p w14:paraId="4E2FA4F7" w14:textId="609BAB2E" w:rsidR="001E100B" w:rsidRPr="0093388E" w:rsidRDefault="00583194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lang w:eastAsia="pl-PL"/>
        </w:rPr>
      </w:pPr>
      <w:r w:rsidRPr="0093388E">
        <w:rPr>
          <w:rFonts w:asciiTheme="minorHAnsi" w:eastAsia="´Times New Roman´" w:hAnsiTheme="minorHAnsi" w:cstheme="minorHAnsi"/>
          <w:color w:val="000000"/>
          <w:lang w:eastAsia="pl-PL"/>
        </w:rPr>
        <w:t xml:space="preserve">   z dnia </w:t>
      </w:r>
      <w:r w:rsidR="00A362D3" w:rsidRPr="0093388E">
        <w:rPr>
          <w:rFonts w:asciiTheme="minorHAnsi" w:eastAsia="´Times New Roman´" w:hAnsiTheme="minorHAnsi" w:cstheme="minorHAnsi"/>
          <w:color w:val="000000"/>
          <w:lang w:eastAsia="pl-PL"/>
        </w:rPr>
        <w:t>28</w:t>
      </w:r>
      <w:r w:rsidR="00493F95" w:rsidRPr="0093388E">
        <w:rPr>
          <w:rFonts w:asciiTheme="minorHAnsi" w:eastAsia="´Times New Roman´" w:hAnsiTheme="minorHAnsi" w:cstheme="minorHAnsi"/>
          <w:color w:val="000000"/>
          <w:lang w:eastAsia="pl-PL"/>
        </w:rPr>
        <w:t xml:space="preserve"> </w:t>
      </w:r>
      <w:r w:rsidR="00A155F9" w:rsidRPr="0093388E">
        <w:rPr>
          <w:rFonts w:asciiTheme="minorHAnsi" w:eastAsia="´Times New Roman´" w:hAnsiTheme="minorHAnsi" w:cstheme="minorHAnsi"/>
          <w:color w:val="000000"/>
          <w:lang w:eastAsia="pl-PL"/>
        </w:rPr>
        <w:t>października</w:t>
      </w:r>
      <w:r w:rsidRPr="0093388E">
        <w:rPr>
          <w:rFonts w:asciiTheme="minorHAnsi" w:eastAsia="´Times New Roman´" w:hAnsiTheme="minorHAnsi" w:cstheme="minorHAnsi"/>
          <w:color w:val="000000"/>
          <w:lang w:eastAsia="pl-PL"/>
        </w:rPr>
        <w:t xml:space="preserve"> 2024 r.</w:t>
      </w:r>
    </w:p>
    <w:p w14:paraId="55511F6C" w14:textId="77777777" w:rsidR="00E03727" w:rsidRPr="0093388E" w:rsidRDefault="00E03727" w:rsidP="00E03727">
      <w:pPr>
        <w:suppressAutoHyphens w:val="0"/>
        <w:jc w:val="center"/>
        <w:rPr>
          <w:rFonts w:asciiTheme="minorHAnsi" w:hAnsiTheme="minorHAnsi" w:cstheme="minorHAnsi"/>
          <w:b/>
          <w:lang w:eastAsia="pl-PL"/>
        </w:rPr>
      </w:pPr>
    </w:p>
    <w:p w14:paraId="242F6267" w14:textId="4DA56FD1" w:rsidR="00E03727" w:rsidRPr="0093388E" w:rsidRDefault="00E03727" w:rsidP="00E03727">
      <w:pPr>
        <w:suppressAutoHyphens w:val="0"/>
        <w:jc w:val="center"/>
        <w:rPr>
          <w:rFonts w:asciiTheme="minorHAnsi" w:hAnsiTheme="minorHAnsi" w:cstheme="minorHAnsi"/>
          <w:b/>
          <w:lang w:eastAsia="pl-PL"/>
        </w:rPr>
      </w:pPr>
      <w:r w:rsidRPr="0093388E">
        <w:rPr>
          <w:rFonts w:asciiTheme="minorHAnsi" w:hAnsiTheme="minorHAnsi" w:cstheme="minorHAnsi"/>
          <w:b/>
          <w:lang w:eastAsia="pl-PL"/>
        </w:rPr>
        <w:t xml:space="preserve">w sprawie wyrażenia zgody na odstąpienie od obowiązku przetargowego trybu zawarcia </w:t>
      </w:r>
      <w:r w:rsidR="00A155F9" w:rsidRPr="0093388E">
        <w:rPr>
          <w:rFonts w:asciiTheme="minorHAnsi" w:hAnsiTheme="minorHAnsi" w:cstheme="minorHAnsi"/>
          <w:b/>
          <w:lang w:eastAsia="pl-PL"/>
        </w:rPr>
        <w:t>umów najmu</w:t>
      </w:r>
    </w:p>
    <w:p w14:paraId="48DEE009" w14:textId="77777777" w:rsidR="00E03727" w:rsidRPr="0093388E" w:rsidRDefault="00E03727" w:rsidP="00E03727">
      <w:pPr>
        <w:suppressAutoHyphens w:val="0"/>
        <w:jc w:val="both"/>
        <w:rPr>
          <w:rFonts w:asciiTheme="minorHAnsi" w:hAnsiTheme="minorHAnsi" w:cstheme="minorHAnsi"/>
          <w:lang w:eastAsia="pl-PL"/>
        </w:rPr>
      </w:pPr>
      <w:r w:rsidRPr="0093388E">
        <w:rPr>
          <w:rFonts w:asciiTheme="minorHAnsi" w:hAnsiTheme="minorHAnsi" w:cstheme="minorHAnsi"/>
          <w:lang w:eastAsia="pl-PL"/>
        </w:rPr>
        <w:t xml:space="preserve">                   </w:t>
      </w:r>
    </w:p>
    <w:p w14:paraId="23B510D4" w14:textId="6B55586F" w:rsidR="00890080" w:rsidRPr="0093388E" w:rsidRDefault="0093388E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93388E">
        <w:rPr>
          <w:rFonts w:asciiTheme="minorHAnsi" w:hAnsiTheme="minorHAnsi" w:cstheme="minorHAnsi"/>
        </w:rPr>
        <w:t>Zgodnie z art. 18 ust. 2 pkt</w:t>
      </w:r>
      <w:r w:rsidR="00890080" w:rsidRPr="0093388E">
        <w:rPr>
          <w:rFonts w:asciiTheme="minorHAnsi" w:hAnsiTheme="minorHAnsi" w:cstheme="minorHAnsi"/>
        </w:rPr>
        <w:t xml:space="preserve"> 9 lit. a ustawy z dnia 8 marca 1990 r. o samorządzie gminnym, do właściwości rady gminy należy podejmowanie uchwał w sprawach majątkowych gminy, przekraczających zakres zwykłego zarządu, dotyczących między innymi zasad wy</w:t>
      </w:r>
      <w:r w:rsidR="00E03727" w:rsidRPr="0093388E">
        <w:rPr>
          <w:rFonts w:asciiTheme="minorHAnsi" w:hAnsiTheme="minorHAnsi" w:cstheme="minorHAnsi"/>
        </w:rPr>
        <w:t xml:space="preserve">najmowania </w:t>
      </w:r>
      <w:r w:rsidR="00890080" w:rsidRPr="0093388E">
        <w:rPr>
          <w:rFonts w:asciiTheme="minorHAnsi" w:hAnsiTheme="minorHAnsi" w:cstheme="minorHAnsi"/>
        </w:rPr>
        <w:t xml:space="preserve">nieruchomości gminnych na czas </w:t>
      </w:r>
      <w:r w:rsidR="002458A8" w:rsidRPr="0093388E">
        <w:rPr>
          <w:rFonts w:asciiTheme="minorHAnsi" w:hAnsiTheme="minorHAnsi" w:cstheme="minorHAnsi"/>
        </w:rPr>
        <w:t>dłuższy niż 3 lata.</w:t>
      </w:r>
    </w:p>
    <w:p w14:paraId="7F8BA7BB" w14:textId="1537D205" w:rsidR="00E03727" w:rsidRPr="0093388E" w:rsidRDefault="00E03727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93388E">
        <w:rPr>
          <w:rFonts w:asciiTheme="minorHAnsi" w:hAnsiTheme="minorHAnsi" w:cstheme="minorHAnsi"/>
        </w:rPr>
        <w:t xml:space="preserve">Stosownie do art. 37 ust. 4 ustawy o gospodarce nieruchomościami, odstąpienie </w:t>
      </w:r>
      <w:r w:rsidRPr="0093388E">
        <w:rPr>
          <w:rFonts w:asciiTheme="minorHAnsi" w:hAnsiTheme="minorHAnsi" w:cstheme="minorHAnsi"/>
        </w:rPr>
        <w:br/>
        <w:t xml:space="preserve">od trybu przetargowego zawarcia umowy </w:t>
      </w:r>
      <w:r w:rsidR="003B1FB1" w:rsidRPr="0093388E">
        <w:rPr>
          <w:rFonts w:asciiTheme="minorHAnsi" w:hAnsiTheme="minorHAnsi" w:cstheme="minorHAnsi"/>
        </w:rPr>
        <w:t>najmu</w:t>
      </w:r>
      <w:r w:rsidR="0093388E" w:rsidRPr="0093388E">
        <w:rPr>
          <w:rFonts w:asciiTheme="minorHAnsi" w:hAnsiTheme="minorHAnsi" w:cstheme="minorHAnsi"/>
        </w:rPr>
        <w:t xml:space="preserve"> wymaga zgody Rady M</w:t>
      </w:r>
      <w:r w:rsidRPr="0093388E">
        <w:rPr>
          <w:rFonts w:asciiTheme="minorHAnsi" w:hAnsiTheme="minorHAnsi" w:cstheme="minorHAnsi"/>
        </w:rPr>
        <w:t>iejskiej.</w:t>
      </w:r>
    </w:p>
    <w:p w14:paraId="098E730F" w14:textId="77777777" w:rsidR="0093388E" w:rsidRPr="0093388E" w:rsidRDefault="005C4C92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93388E">
        <w:rPr>
          <w:rFonts w:asciiTheme="minorHAnsi" w:hAnsiTheme="minorHAnsi" w:cstheme="minorHAnsi"/>
        </w:rPr>
        <w:t xml:space="preserve">W związku z faktem, iż </w:t>
      </w:r>
      <w:r w:rsidR="00A96647" w:rsidRPr="0093388E">
        <w:rPr>
          <w:rFonts w:asciiTheme="minorHAnsi" w:hAnsiTheme="minorHAnsi" w:cstheme="minorHAnsi"/>
        </w:rPr>
        <w:t xml:space="preserve">zarówno </w:t>
      </w:r>
      <w:r w:rsidRPr="0093388E">
        <w:rPr>
          <w:rFonts w:asciiTheme="minorHAnsi" w:hAnsiTheme="minorHAnsi" w:cstheme="minorHAnsi"/>
        </w:rPr>
        <w:t>Spółdzielnia Socjalna ECOSS</w:t>
      </w:r>
      <w:r w:rsidR="00A96647" w:rsidRPr="0093388E">
        <w:rPr>
          <w:rFonts w:asciiTheme="minorHAnsi" w:hAnsiTheme="minorHAnsi" w:cstheme="minorHAnsi"/>
        </w:rPr>
        <w:t xml:space="preserve"> jak i najemca lokalu położonego w Wymysłowie,</w:t>
      </w:r>
      <w:r w:rsidRPr="0093388E">
        <w:rPr>
          <w:rFonts w:asciiTheme="minorHAnsi" w:hAnsiTheme="minorHAnsi" w:cstheme="minorHAnsi"/>
        </w:rPr>
        <w:t xml:space="preserve"> prawidłowo wykorzystuj</w:t>
      </w:r>
      <w:r w:rsidR="00A96647" w:rsidRPr="0093388E">
        <w:rPr>
          <w:rFonts w:asciiTheme="minorHAnsi" w:hAnsiTheme="minorHAnsi" w:cstheme="minorHAnsi"/>
        </w:rPr>
        <w:t>ą</w:t>
      </w:r>
      <w:r w:rsidRPr="0093388E">
        <w:rPr>
          <w:rFonts w:asciiTheme="minorHAnsi" w:hAnsiTheme="minorHAnsi" w:cstheme="minorHAnsi"/>
        </w:rPr>
        <w:t xml:space="preserve"> </w:t>
      </w:r>
      <w:r w:rsidR="00A96647" w:rsidRPr="0093388E">
        <w:rPr>
          <w:rFonts w:asciiTheme="minorHAnsi" w:hAnsiTheme="minorHAnsi" w:cstheme="minorHAnsi"/>
        </w:rPr>
        <w:t>lokale użytkowe</w:t>
      </w:r>
      <w:r w:rsidRPr="0093388E">
        <w:rPr>
          <w:rFonts w:asciiTheme="minorHAnsi" w:hAnsiTheme="minorHAnsi" w:cstheme="minorHAnsi"/>
        </w:rPr>
        <w:t xml:space="preserve"> oddan</w:t>
      </w:r>
      <w:r w:rsidR="00A96647" w:rsidRPr="0093388E">
        <w:rPr>
          <w:rFonts w:asciiTheme="minorHAnsi" w:hAnsiTheme="minorHAnsi" w:cstheme="minorHAnsi"/>
        </w:rPr>
        <w:t>e</w:t>
      </w:r>
      <w:r w:rsidRPr="0093388E">
        <w:rPr>
          <w:rFonts w:asciiTheme="minorHAnsi" w:hAnsiTheme="minorHAnsi" w:cstheme="minorHAnsi"/>
        </w:rPr>
        <w:t xml:space="preserve"> w najem oraz regularnie wywiązuj</w:t>
      </w:r>
      <w:r w:rsidR="00A96647" w:rsidRPr="0093388E">
        <w:rPr>
          <w:rFonts w:asciiTheme="minorHAnsi" w:hAnsiTheme="minorHAnsi" w:cstheme="minorHAnsi"/>
        </w:rPr>
        <w:t>ą</w:t>
      </w:r>
      <w:r w:rsidRPr="0093388E">
        <w:rPr>
          <w:rFonts w:asciiTheme="minorHAnsi" w:hAnsiTheme="minorHAnsi" w:cstheme="minorHAnsi"/>
        </w:rPr>
        <w:t xml:space="preserve"> się z płatności wynikających z zawartych dotychczas umów</w:t>
      </w:r>
      <w:r w:rsidR="00493F95" w:rsidRPr="0093388E">
        <w:rPr>
          <w:rFonts w:asciiTheme="minorHAnsi" w:hAnsiTheme="minorHAnsi" w:cstheme="minorHAnsi"/>
        </w:rPr>
        <w:t xml:space="preserve">, wyrażenie zgody na zawarcie umów jest uzasadnione. </w:t>
      </w:r>
    </w:p>
    <w:p w14:paraId="232F2968" w14:textId="77777777" w:rsidR="0093388E" w:rsidRPr="0093388E" w:rsidRDefault="0093388E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14:paraId="635438BF" w14:textId="77777777" w:rsidR="0093388E" w:rsidRPr="0093388E" w:rsidRDefault="0093388E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14:paraId="5D89468B" w14:textId="77777777" w:rsidR="0093388E" w:rsidRPr="0093388E" w:rsidRDefault="0093388E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93388E">
        <w:rPr>
          <w:rFonts w:asciiTheme="minorHAnsi" w:hAnsiTheme="minorHAnsi" w:cstheme="minorHAnsi"/>
        </w:rPr>
        <w:t xml:space="preserve">Sporządziła : </w:t>
      </w:r>
    </w:p>
    <w:p w14:paraId="64D9A5F9" w14:textId="766433B6" w:rsidR="005C4C92" w:rsidRPr="00A96647" w:rsidRDefault="0093388E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93388E">
        <w:rPr>
          <w:rFonts w:asciiTheme="minorHAnsi" w:hAnsiTheme="minorHAnsi" w:cstheme="minorHAnsi"/>
        </w:rPr>
        <w:t xml:space="preserve">Barbara Kończak </w:t>
      </w:r>
      <w:r w:rsidR="005C4C92" w:rsidRPr="0093388E">
        <w:rPr>
          <w:rFonts w:asciiTheme="minorHAnsi" w:hAnsiTheme="minorHAnsi" w:cstheme="minorHAnsi"/>
        </w:rPr>
        <w:br w:type="page"/>
      </w:r>
    </w:p>
    <w:p w14:paraId="6D17B417" w14:textId="77777777" w:rsidR="005C4C92" w:rsidRPr="00A96647" w:rsidRDefault="005C4C92" w:rsidP="005C4C92">
      <w:pPr>
        <w:shd w:val="clear" w:color="auto" w:fill="FFFFFF"/>
        <w:spacing w:line="276" w:lineRule="auto"/>
        <w:ind w:firstLine="709"/>
        <w:jc w:val="both"/>
        <w:rPr>
          <w:rFonts w:asciiTheme="minorHAnsi" w:hAnsiTheme="minorHAnsi" w:cstheme="minorHAnsi"/>
          <w:sz w:val="26"/>
          <w:szCs w:val="26"/>
        </w:rPr>
      </w:pPr>
    </w:p>
    <w:sectPr w:rsidR="005C4C92" w:rsidRPr="00A96647" w:rsidSect="008900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D2A9F"/>
    <w:multiLevelType w:val="hybridMultilevel"/>
    <w:tmpl w:val="A958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E72"/>
    <w:rsid w:val="00016F53"/>
    <w:rsid w:val="000266DB"/>
    <w:rsid w:val="00027BAD"/>
    <w:rsid w:val="00082FFB"/>
    <w:rsid w:val="00127E6A"/>
    <w:rsid w:val="0015566B"/>
    <w:rsid w:val="00177E26"/>
    <w:rsid w:val="00181069"/>
    <w:rsid w:val="001A5BC6"/>
    <w:rsid w:val="001E100B"/>
    <w:rsid w:val="001E32EE"/>
    <w:rsid w:val="001E67BD"/>
    <w:rsid w:val="001E7850"/>
    <w:rsid w:val="001F03A1"/>
    <w:rsid w:val="00220BCA"/>
    <w:rsid w:val="0022790A"/>
    <w:rsid w:val="00232FED"/>
    <w:rsid w:val="002458A8"/>
    <w:rsid w:val="00246629"/>
    <w:rsid w:val="002818C0"/>
    <w:rsid w:val="002C7FE3"/>
    <w:rsid w:val="002E6113"/>
    <w:rsid w:val="002E6C83"/>
    <w:rsid w:val="00312BE1"/>
    <w:rsid w:val="00332D28"/>
    <w:rsid w:val="00345444"/>
    <w:rsid w:val="00384D9F"/>
    <w:rsid w:val="0039111D"/>
    <w:rsid w:val="00394472"/>
    <w:rsid w:val="003A16BC"/>
    <w:rsid w:val="003B1FB1"/>
    <w:rsid w:val="003D2B60"/>
    <w:rsid w:val="003E6B06"/>
    <w:rsid w:val="004012A5"/>
    <w:rsid w:val="00436E9C"/>
    <w:rsid w:val="00443ECB"/>
    <w:rsid w:val="00446487"/>
    <w:rsid w:val="00493F95"/>
    <w:rsid w:val="004C42C2"/>
    <w:rsid w:val="004E53CB"/>
    <w:rsid w:val="004F695E"/>
    <w:rsid w:val="00536EF1"/>
    <w:rsid w:val="00543363"/>
    <w:rsid w:val="005650AD"/>
    <w:rsid w:val="00583194"/>
    <w:rsid w:val="00584F09"/>
    <w:rsid w:val="005A71CB"/>
    <w:rsid w:val="005B04D2"/>
    <w:rsid w:val="005B3EB2"/>
    <w:rsid w:val="005C4C92"/>
    <w:rsid w:val="005C6ED3"/>
    <w:rsid w:val="00601BBA"/>
    <w:rsid w:val="006514EC"/>
    <w:rsid w:val="006616FB"/>
    <w:rsid w:val="00670A63"/>
    <w:rsid w:val="006C3D40"/>
    <w:rsid w:val="006D6D13"/>
    <w:rsid w:val="00715D4C"/>
    <w:rsid w:val="00780D5A"/>
    <w:rsid w:val="0079134E"/>
    <w:rsid w:val="007A1F27"/>
    <w:rsid w:val="007B54D1"/>
    <w:rsid w:val="007E3C88"/>
    <w:rsid w:val="008668F9"/>
    <w:rsid w:val="00890080"/>
    <w:rsid w:val="0089209C"/>
    <w:rsid w:val="00897A74"/>
    <w:rsid w:val="008C2075"/>
    <w:rsid w:val="00903C0A"/>
    <w:rsid w:val="009042BE"/>
    <w:rsid w:val="0091242A"/>
    <w:rsid w:val="0093388E"/>
    <w:rsid w:val="00952D98"/>
    <w:rsid w:val="00955592"/>
    <w:rsid w:val="0095788E"/>
    <w:rsid w:val="00980711"/>
    <w:rsid w:val="009B7406"/>
    <w:rsid w:val="009C22D9"/>
    <w:rsid w:val="009C4243"/>
    <w:rsid w:val="00A06A91"/>
    <w:rsid w:val="00A155F9"/>
    <w:rsid w:val="00A36019"/>
    <w:rsid w:val="00A362D3"/>
    <w:rsid w:val="00A612CF"/>
    <w:rsid w:val="00A76C1F"/>
    <w:rsid w:val="00A9168E"/>
    <w:rsid w:val="00A94A1F"/>
    <w:rsid w:val="00A96647"/>
    <w:rsid w:val="00AC019E"/>
    <w:rsid w:val="00AD6BC5"/>
    <w:rsid w:val="00B85BBE"/>
    <w:rsid w:val="00BC083D"/>
    <w:rsid w:val="00BE7FA7"/>
    <w:rsid w:val="00C375E8"/>
    <w:rsid w:val="00C379EB"/>
    <w:rsid w:val="00C85183"/>
    <w:rsid w:val="00CD5680"/>
    <w:rsid w:val="00D426CF"/>
    <w:rsid w:val="00D47BDB"/>
    <w:rsid w:val="00D72390"/>
    <w:rsid w:val="00D8285D"/>
    <w:rsid w:val="00DD327A"/>
    <w:rsid w:val="00DD3CED"/>
    <w:rsid w:val="00DF09A4"/>
    <w:rsid w:val="00E02657"/>
    <w:rsid w:val="00E03727"/>
    <w:rsid w:val="00E0692D"/>
    <w:rsid w:val="00E1506B"/>
    <w:rsid w:val="00E23883"/>
    <w:rsid w:val="00E32F68"/>
    <w:rsid w:val="00E52C51"/>
    <w:rsid w:val="00E90E72"/>
    <w:rsid w:val="00EB2AC9"/>
    <w:rsid w:val="00EB2DF1"/>
    <w:rsid w:val="00F52193"/>
    <w:rsid w:val="00F52321"/>
    <w:rsid w:val="00F7010F"/>
    <w:rsid w:val="00F7698F"/>
    <w:rsid w:val="00F77D40"/>
    <w:rsid w:val="00FF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84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8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263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Zuzanna Duda</dc:creator>
  <cp:lastModifiedBy>Aurelia Sikorska</cp:lastModifiedBy>
  <cp:revision>5</cp:revision>
  <cp:lastPrinted>2024-10-08T07:17:00Z</cp:lastPrinted>
  <dcterms:created xsi:type="dcterms:W3CDTF">2024-10-07T12:45:00Z</dcterms:created>
  <dcterms:modified xsi:type="dcterms:W3CDTF">2024-10-08T07:17:00Z</dcterms:modified>
</cp:coreProperties>
</file>