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46A0F7" w14:textId="77777777" w:rsidR="00D50778" w:rsidRDefault="00D50778" w:rsidP="00F2150A">
      <w:pPr>
        <w:pStyle w:val="Default"/>
        <w:spacing w:line="360" w:lineRule="auto"/>
        <w:jc w:val="center"/>
      </w:pPr>
    </w:p>
    <w:p w14:paraId="173F877C" w14:textId="385F7111" w:rsidR="00E67003" w:rsidRPr="00D50778" w:rsidRDefault="00E67003" w:rsidP="00F2150A">
      <w:pPr>
        <w:pStyle w:val="Default"/>
        <w:spacing w:line="360" w:lineRule="auto"/>
        <w:jc w:val="center"/>
        <w:rPr>
          <w:rFonts w:ascii="Arial" w:hAnsi="Arial" w:cs="Arial"/>
        </w:rPr>
      </w:pPr>
      <w:r w:rsidRPr="00D50778">
        <w:rPr>
          <w:rFonts w:ascii="Arial" w:hAnsi="Arial" w:cs="Arial"/>
        </w:rPr>
        <w:t>Uchwała Nr</w:t>
      </w:r>
      <w:r w:rsidR="00D50778" w:rsidRPr="00D50778">
        <w:rPr>
          <w:rFonts w:ascii="Arial" w:hAnsi="Arial" w:cs="Arial"/>
        </w:rPr>
        <w:t xml:space="preserve"> II</w:t>
      </w:r>
      <w:r w:rsidRPr="00D50778">
        <w:rPr>
          <w:rFonts w:ascii="Arial" w:hAnsi="Arial" w:cs="Arial"/>
        </w:rPr>
        <w:t>/ …/2024</w:t>
      </w:r>
    </w:p>
    <w:p w14:paraId="7B3D5D2F" w14:textId="77777777" w:rsidR="00E67003" w:rsidRPr="00D50778" w:rsidRDefault="00E67003" w:rsidP="00F2150A">
      <w:pPr>
        <w:pStyle w:val="Default"/>
        <w:spacing w:line="360" w:lineRule="auto"/>
        <w:jc w:val="center"/>
        <w:rPr>
          <w:rFonts w:ascii="Arial" w:hAnsi="Arial" w:cs="Arial"/>
        </w:rPr>
      </w:pPr>
      <w:r w:rsidRPr="00D50778">
        <w:rPr>
          <w:rFonts w:ascii="Arial" w:hAnsi="Arial" w:cs="Arial"/>
        </w:rPr>
        <w:t>Rady Miejskiej w Krobi</w:t>
      </w:r>
    </w:p>
    <w:p w14:paraId="7C2CDCAA" w14:textId="63607D10" w:rsidR="00E67003" w:rsidRPr="00D50778" w:rsidRDefault="00E67003" w:rsidP="00F2150A">
      <w:pPr>
        <w:pStyle w:val="Default"/>
        <w:spacing w:line="360" w:lineRule="auto"/>
        <w:jc w:val="center"/>
        <w:rPr>
          <w:rFonts w:ascii="Arial" w:hAnsi="Arial" w:cs="Arial"/>
        </w:rPr>
      </w:pPr>
      <w:r w:rsidRPr="00D50778">
        <w:rPr>
          <w:rFonts w:ascii="Arial" w:hAnsi="Arial" w:cs="Arial"/>
        </w:rPr>
        <w:t xml:space="preserve">z dnia </w:t>
      </w:r>
      <w:r w:rsidR="00E148FE" w:rsidRPr="00D50778">
        <w:rPr>
          <w:rFonts w:ascii="Arial" w:hAnsi="Arial" w:cs="Arial"/>
        </w:rPr>
        <w:t>20</w:t>
      </w:r>
      <w:r w:rsidRPr="00D50778">
        <w:rPr>
          <w:rFonts w:ascii="Arial" w:hAnsi="Arial" w:cs="Arial"/>
        </w:rPr>
        <w:t xml:space="preserve"> maja  2024 r.</w:t>
      </w:r>
    </w:p>
    <w:p w14:paraId="601A6B0E" w14:textId="77777777" w:rsidR="00E67003" w:rsidRPr="00D50778" w:rsidRDefault="00E67003" w:rsidP="00F2150A">
      <w:pPr>
        <w:pStyle w:val="Default"/>
        <w:spacing w:line="360" w:lineRule="auto"/>
        <w:jc w:val="center"/>
        <w:rPr>
          <w:rFonts w:ascii="Arial" w:hAnsi="Arial" w:cs="Arial"/>
        </w:rPr>
      </w:pPr>
    </w:p>
    <w:p w14:paraId="7089D751" w14:textId="4D544860" w:rsidR="00E67003" w:rsidRPr="00D50778" w:rsidRDefault="00E67003" w:rsidP="00D50778">
      <w:pPr>
        <w:pStyle w:val="Default"/>
        <w:jc w:val="center"/>
        <w:rPr>
          <w:rFonts w:ascii="Arial" w:hAnsi="Arial" w:cs="Arial"/>
          <w:b/>
          <w:bCs/>
        </w:rPr>
      </w:pPr>
      <w:r w:rsidRPr="00D50778">
        <w:rPr>
          <w:rFonts w:ascii="Arial" w:hAnsi="Arial" w:cs="Arial"/>
          <w:b/>
          <w:bCs/>
        </w:rPr>
        <w:t>w sprawie określenia wysokości opłat za korzystanie z wychowania przedszkolnego w publiczny</w:t>
      </w:r>
      <w:r w:rsidR="00FE7355" w:rsidRPr="00D50778">
        <w:rPr>
          <w:rFonts w:ascii="Arial" w:hAnsi="Arial" w:cs="Arial"/>
          <w:b/>
          <w:bCs/>
        </w:rPr>
        <w:t>ch</w:t>
      </w:r>
      <w:r w:rsidRPr="00D50778">
        <w:rPr>
          <w:rFonts w:ascii="Arial" w:hAnsi="Arial" w:cs="Arial"/>
          <w:b/>
          <w:bCs/>
        </w:rPr>
        <w:t xml:space="preserve"> przedszkol</w:t>
      </w:r>
      <w:r w:rsidR="00FE7355" w:rsidRPr="00D50778">
        <w:rPr>
          <w:rFonts w:ascii="Arial" w:hAnsi="Arial" w:cs="Arial"/>
          <w:b/>
          <w:bCs/>
        </w:rPr>
        <w:t>ach</w:t>
      </w:r>
      <w:r w:rsidRPr="00D50778">
        <w:rPr>
          <w:rFonts w:ascii="Arial" w:hAnsi="Arial" w:cs="Arial"/>
          <w:b/>
          <w:bCs/>
        </w:rPr>
        <w:t xml:space="preserve">, przedszkolach publicznych wchodzących w skład zespołu szkolno – przedszkolnego, oddziałach przedszkolnych w szkołach podstawowych </w:t>
      </w:r>
      <w:r w:rsidR="00D50778">
        <w:rPr>
          <w:rFonts w:ascii="Arial" w:hAnsi="Arial" w:cs="Arial"/>
          <w:b/>
          <w:bCs/>
        </w:rPr>
        <w:t>prowadzonych przez Gminę Krobia</w:t>
      </w:r>
    </w:p>
    <w:p w14:paraId="73163975" w14:textId="77777777" w:rsidR="00E67003" w:rsidRDefault="00E67003" w:rsidP="00D50778">
      <w:pPr>
        <w:pStyle w:val="Default"/>
        <w:jc w:val="center"/>
        <w:rPr>
          <w:rFonts w:ascii="Arial" w:hAnsi="Arial" w:cs="Arial"/>
        </w:rPr>
      </w:pPr>
    </w:p>
    <w:p w14:paraId="29D36027" w14:textId="77777777" w:rsidR="00D50778" w:rsidRPr="00D50778" w:rsidRDefault="00D50778" w:rsidP="00D50778">
      <w:pPr>
        <w:pStyle w:val="Default"/>
        <w:jc w:val="center"/>
        <w:rPr>
          <w:rFonts w:ascii="Arial" w:hAnsi="Arial" w:cs="Arial"/>
        </w:rPr>
      </w:pPr>
    </w:p>
    <w:p w14:paraId="44B2CBA5" w14:textId="1A76F8D7" w:rsidR="00E67003" w:rsidRPr="00D50778" w:rsidRDefault="00E67003" w:rsidP="00D50778">
      <w:pPr>
        <w:pStyle w:val="Default"/>
        <w:ind w:firstLine="708"/>
        <w:jc w:val="both"/>
        <w:rPr>
          <w:rFonts w:ascii="Arial" w:hAnsi="Arial" w:cs="Arial"/>
        </w:rPr>
      </w:pPr>
      <w:r w:rsidRPr="00D50778">
        <w:rPr>
          <w:rFonts w:ascii="Arial" w:hAnsi="Arial" w:cs="Arial"/>
        </w:rPr>
        <w:t>Na podstawie art.</w:t>
      </w:r>
      <w:r w:rsidR="00FE7355" w:rsidRPr="00D50778">
        <w:rPr>
          <w:rFonts w:ascii="Arial" w:hAnsi="Arial" w:cs="Arial"/>
        </w:rPr>
        <w:t xml:space="preserve"> </w:t>
      </w:r>
      <w:r w:rsidRPr="00D50778">
        <w:rPr>
          <w:rFonts w:ascii="Arial" w:hAnsi="Arial" w:cs="Arial"/>
        </w:rPr>
        <w:t xml:space="preserve">18 ust. 2 pkt 15 oraz art. 40 ust. 1 i art. 41 ust. 1 ustawy </w:t>
      </w:r>
      <w:r w:rsidR="00D50778">
        <w:rPr>
          <w:rFonts w:ascii="Arial" w:hAnsi="Arial" w:cs="Arial"/>
        </w:rPr>
        <w:t xml:space="preserve">                           </w:t>
      </w:r>
      <w:r w:rsidRPr="00D50778">
        <w:rPr>
          <w:rFonts w:ascii="Arial" w:hAnsi="Arial" w:cs="Arial"/>
        </w:rPr>
        <w:t>z dnia 8 marca 1990 r. o samorządzie gminnym (</w:t>
      </w:r>
      <w:proofErr w:type="spellStart"/>
      <w:r w:rsidRPr="00D50778">
        <w:rPr>
          <w:rFonts w:ascii="Arial" w:hAnsi="Arial" w:cs="Arial"/>
        </w:rPr>
        <w:t>t.j</w:t>
      </w:r>
      <w:proofErr w:type="spellEnd"/>
      <w:r w:rsidRPr="00D50778">
        <w:rPr>
          <w:rFonts w:ascii="Arial" w:hAnsi="Arial" w:cs="Arial"/>
        </w:rPr>
        <w:t>. Dz. U. z 20</w:t>
      </w:r>
      <w:r w:rsidR="0001089C" w:rsidRPr="00D50778">
        <w:rPr>
          <w:rFonts w:ascii="Arial" w:hAnsi="Arial" w:cs="Arial"/>
        </w:rPr>
        <w:t>24</w:t>
      </w:r>
      <w:r w:rsidRPr="00D50778">
        <w:rPr>
          <w:rFonts w:ascii="Arial" w:hAnsi="Arial" w:cs="Arial"/>
        </w:rPr>
        <w:t xml:space="preserve"> r. poz. </w:t>
      </w:r>
      <w:r w:rsidR="0001089C" w:rsidRPr="00D50778">
        <w:rPr>
          <w:rFonts w:ascii="Arial" w:hAnsi="Arial" w:cs="Arial"/>
        </w:rPr>
        <w:t>609</w:t>
      </w:r>
      <w:r w:rsidRPr="00D50778">
        <w:rPr>
          <w:rFonts w:ascii="Arial" w:hAnsi="Arial" w:cs="Arial"/>
        </w:rPr>
        <w:t>) oraz art. 52 ustawy z dnia 27 października 2017r. o finansowaniu zadań oświatowych (Dz. U. z 20</w:t>
      </w:r>
      <w:r w:rsidR="0001089C" w:rsidRPr="00D50778">
        <w:rPr>
          <w:rFonts w:ascii="Arial" w:hAnsi="Arial" w:cs="Arial"/>
        </w:rPr>
        <w:t xml:space="preserve">23 </w:t>
      </w:r>
      <w:r w:rsidRPr="00D50778">
        <w:rPr>
          <w:rFonts w:ascii="Arial" w:hAnsi="Arial" w:cs="Arial"/>
        </w:rPr>
        <w:t xml:space="preserve">r. poz. </w:t>
      </w:r>
      <w:r w:rsidR="0001089C" w:rsidRPr="00D50778">
        <w:rPr>
          <w:rFonts w:ascii="Arial" w:hAnsi="Arial" w:cs="Arial"/>
        </w:rPr>
        <w:t>1400</w:t>
      </w:r>
      <w:r w:rsidRPr="00D50778">
        <w:rPr>
          <w:rFonts w:ascii="Arial" w:hAnsi="Arial" w:cs="Arial"/>
        </w:rPr>
        <w:t xml:space="preserve"> z </w:t>
      </w:r>
      <w:proofErr w:type="spellStart"/>
      <w:r w:rsidRPr="00D50778">
        <w:rPr>
          <w:rFonts w:ascii="Arial" w:hAnsi="Arial" w:cs="Arial"/>
        </w:rPr>
        <w:t>późn</w:t>
      </w:r>
      <w:proofErr w:type="spellEnd"/>
      <w:r w:rsidRPr="00D50778">
        <w:rPr>
          <w:rFonts w:ascii="Arial" w:hAnsi="Arial" w:cs="Arial"/>
        </w:rPr>
        <w:t xml:space="preserve">. zm.) uchwala się, co następuje: </w:t>
      </w:r>
    </w:p>
    <w:p w14:paraId="356960AB" w14:textId="77777777" w:rsidR="00D50778" w:rsidRDefault="00D50778" w:rsidP="00D50778">
      <w:pPr>
        <w:pStyle w:val="Default"/>
        <w:jc w:val="both"/>
        <w:rPr>
          <w:rFonts w:ascii="Arial" w:hAnsi="Arial" w:cs="Arial"/>
        </w:rPr>
      </w:pPr>
    </w:p>
    <w:p w14:paraId="64948334" w14:textId="61350FB8" w:rsidR="009E6CFC" w:rsidRPr="00D50778" w:rsidRDefault="00E67003" w:rsidP="00D50778">
      <w:pPr>
        <w:pStyle w:val="Default"/>
        <w:jc w:val="both"/>
        <w:rPr>
          <w:rFonts w:ascii="Arial" w:hAnsi="Arial" w:cs="Arial"/>
          <w:color w:val="000000" w:themeColor="text1"/>
        </w:rPr>
      </w:pPr>
      <w:r w:rsidRPr="00D50778">
        <w:rPr>
          <w:rFonts w:ascii="Arial" w:hAnsi="Arial" w:cs="Arial"/>
        </w:rPr>
        <w:t xml:space="preserve">§ 1.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Uchwała określa wysokość opłat pobieranych przez publiczne przedszkola, szkoły podstawowe, w których zorganizowano oddziały przedszkolne oraz zespół </w:t>
      </w:r>
      <w:proofErr w:type="spellStart"/>
      <w:r w:rsidR="00DE0987" w:rsidRPr="00D50778">
        <w:rPr>
          <w:rStyle w:val="markedcontent"/>
          <w:rFonts w:ascii="Arial" w:hAnsi="Arial" w:cs="Arial"/>
          <w:color w:val="000000" w:themeColor="text1"/>
        </w:rPr>
        <w:t>szkolno</w:t>
      </w:r>
      <w:proofErr w:type="spellEnd"/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 -przedszkolny, w skład którego wchodzą przedszkola publiczne prowadzone przez Gminę Krobia, za korzystanie z wychowania przedszkolnego uczniów objętych wychowaniem przedszkolnym do końca roku szkolnego w roku kalendarzowym, </w:t>
      </w:r>
      <w:r w:rsidR="00D50778">
        <w:rPr>
          <w:rStyle w:val="markedcontent"/>
          <w:rFonts w:ascii="Arial" w:hAnsi="Arial" w:cs="Arial"/>
          <w:color w:val="000000" w:themeColor="text1"/>
        </w:rPr>
        <w:t xml:space="preserve">                 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>w którym kończą 6 lat w czasie przekraczającym wymiar zajęć, w ramach których przedszkola zapewniają bezpłatne nauczanie, wychowanie i opiekę.</w:t>
      </w:r>
    </w:p>
    <w:p w14:paraId="26AE5923" w14:textId="77777777" w:rsidR="00D50778" w:rsidRDefault="00D50778" w:rsidP="00D50778">
      <w:pPr>
        <w:pStyle w:val="Default"/>
        <w:jc w:val="both"/>
        <w:rPr>
          <w:rFonts w:ascii="Arial" w:hAnsi="Arial" w:cs="Arial"/>
        </w:rPr>
      </w:pPr>
    </w:p>
    <w:p w14:paraId="3C5C887E" w14:textId="4BA8E7D9" w:rsidR="00E67003" w:rsidRPr="00D50778" w:rsidRDefault="00E67003" w:rsidP="00D50778">
      <w:pPr>
        <w:pStyle w:val="Default"/>
        <w:jc w:val="both"/>
        <w:rPr>
          <w:rFonts w:ascii="Arial" w:hAnsi="Arial" w:cs="Arial"/>
          <w:color w:val="000000" w:themeColor="text1"/>
        </w:rPr>
      </w:pPr>
      <w:r w:rsidRPr="00D50778">
        <w:rPr>
          <w:rFonts w:ascii="Arial" w:hAnsi="Arial" w:cs="Arial"/>
        </w:rPr>
        <w:t xml:space="preserve">§ 2.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>Przedszkola publiczne i oddziały przedszkolne w szkołach podstawowych, przedszkol</w:t>
      </w:r>
      <w:r w:rsidR="002F3A24" w:rsidRPr="00D50778">
        <w:rPr>
          <w:rStyle w:val="markedcontent"/>
          <w:rFonts w:ascii="Arial" w:hAnsi="Arial" w:cs="Arial"/>
          <w:color w:val="000000" w:themeColor="text1"/>
        </w:rPr>
        <w:t>a publiczne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 </w:t>
      </w:r>
      <w:r w:rsidR="00AB3E88" w:rsidRPr="00D50778">
        <w:rPr>
          <w:rStyle w:val="markedcontent"/>
          <w:rFonts w:ascii="Arial" w:hAnsi="Arial" w:cs="Arial"/>
          <w:color w:val="000000" w:themeColor="text1"/>
        </w:rPr>
        <w:t xml:space="preserve">funkcjonujące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w ramach zespołu </w:t>
      </w:r>
      <w:proofErr w:type="spellStart"/>
      <w:r w:rsidR="00DE0987" w:rsidRPr="00D50778">
        <w:rPr>
          <w:rStyle w:val="markedcontent"/>
          <w:rFonts w:ascii="Arial" w:hAnsi="Arial" w:cs="Arial"/>
          <w:color w:val="000000" w:themeColor="text1"/>
        </w:rPr>
        <w:t>szkolno</w:t>
      </w:r>
      <w:proofErr w:type="spellEnd"/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 – przedszkolnego, dla których organem prowadzącym jest Gmina Krobia, </w:t>
      </w:r>
      <w:r w:rsidR="00DE0987" w:rsidRPr="00D50778">
        <w:rPr>
          <w:rStyle w:val="markedcontent"/>
          <w:rFonts w:ascii="Arial" w:hAnsi="Arial" w:cs="Arial"/>
          <w:color w:val="auto"/>
        </w:rPr>
        <w:t xml:space="preserve">zwane dalej przedszkolami,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>realizują programy wychowania przedszkolnego uwzględniające podstawę programową wychowania przedszkolnego określoną w odrębnych przepisach</w:t>
      </w:r>
      <w:r w:rsidR="00D50778">
        <w:rPr>
          <w:rStyle w:val="markedcontent"/>
          <w:rFonts w:ascii="Arial" w:hAnsi="Arial" w:cs="Arial"/>
          <w:color w:val="000000" w:themeColor="text1"/>
        </w:rPr>
        <w:t xml:space="preserve">                            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 i zapewniają bezpłatnie nauczanie, wychowanie i opiekę w czasie 5</w:t>
      </w:r>
      <w:r w:rsidR="00AB3E88" w:rsidRPr="00D50778">
        <w:rPr>
          <w:rStyle w:val="markedcontent"/>
          <w:rFonts w:ascii="Arial" w:hAnsi="Arial" w:cs="Arial"/>
          <w:color w:val="000000" w:themeColor="text1"/>
        </w:rPr>
        <w:t> </w:t>
      </w:r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godzin dziennie, w godzinach określonych w statutach przedszkoli, szkół podstawowych i zespołu </w:t>
      </w:r>
      <w:proofErr w:type="spellStart"/>
      <w:r w:rsidR="00DE0987" w:rsidRPr="00D50778">
        <w:rPr>
          <w:rStyle w:val="markedcontent"/>
          <w:rFonts w:ascii="Arial" w:hAnsi="Arial" w:cs="Arial"/>
          <w:color w:val="000000" w:themeColor="text1"/>
        </w:rPr>
        <w:t>szkolno</w:t>
      </w:r>
      <w:proofErr w:type="spellEnd"/>
      <w:r w:rsidR="00DE0987" w:rsidRPr="00D50778">
        <w:rPr>
          <w:rStyle w:val="markedcontent"/>
          <w:rFonts w:ascii="Arial" w:hAnsi="Arial" w:cs="Arial"/>
          <w:color w:val="000000" w:themeColor="text1"/>
        </w:rPr>
        <w:t xml:space="preserve"> – przedszkolnego.</w:t>
      </w:r>
    </w:p>
    <w:p w14:paraId="099E6577" w14:textId="77777777" w:rsidR="00D50778" w:rsidRDefault="00D50778" w:rsidP="00D50778">
      <w:pPr>
        <w:pStyle w:val="Default"/>
        <w:jc w:val="both"/>
        <w:rPr>
          <w:rFonts w:ascii="Arial" w:hAnsi="Arial" w:cs="Arial"/>
        </w:rPr>
      </w:pPr>
    </w:p>
    <w:p w14:paraId="07CE6992" w14:textId="49E6F7A6" w:rsidR="001073C7" w:rsidRPr="00D50778" w:rsidRDefault="00E67003" w:rsidP="00D50778">
      <w:pPr>
        <w:pStyle w:val="Default"/>
        <w:jc w:val="both"/>
        <w:rPr>
          <w:rFonts w:ascii="Arial" w:hAnsi="Arial" w:cs="Arial"/>
        </w:rPr>
      </w:pPr>
      <w:r w:rsidRPr="00D50778">
        <w:rPr>
          <w:rFonts w:ascii="Arial" w:hAnsi="Arial" w:cs="Arial"/>
        </w:rPr>
        <w:t xml:space="preserve">§ 3. 1. </w:t>
      </w:r>
      <w:r w:rsidR="001073C7" w:rsidRPr="00D50778">
        <w:rPr>
          <w:rFonts w:ascii="Arial" w:hAnsi="Arial" w:cs="Arial"/>
          <w:color w:val="000000" w:themeColor="text1"/>
        </w:rPr>
        <w:t>Za korzystanie z wychowania przedszkolnego w czasie przekraczającym bezpłatny wymiar zajęć</w:t>
      </w:r>
      <w:r w:rsidR="00F2150A" w:rsidRPr="00D50778">
        <w:rPr>
          <w:rFonts w:ascii="Arial" w:hAnsi="Arial" w:cs="Arial"/>
          <w:color w:val="000000" w:themeColor="text1"/>
        </w:rPr>
        <w:t xml:space="preserve"> ustalony</w:t>
      </w:r>
      <w:r w:rsidR="001073C7" w:rsidRPr="00D50778">
        <w:rPr>
          <w:rFonts w:ascii="Arial" w:hAnsi="Arial" w:cs="Arial"/>
          <w:color w:val="000000" w:themeColor="text1"/>
        </w:rPr>
        <w:t xml:space="preserve"> w § 2, określa się opłatę na poziomie 1,44 zł za każdą rozpoczętą godzinę faktycznego pobytu dziecka w przedszkolu, oddziale przedszkolnym w szkole podstawowej lub przedszkolu </w:t>
      </w:r>
      <w:r w:rsidR="001073C7" w:rsidRPr="00D50778">
        <w:rPr>
          <w:rStyle w:val="markedcontent"/>
          <w:rFonts w:ascii="Arial" w:hAnsi="Arial" w:cs="Arial"/>
          <w:color w:val="000000" w:themeColor="text1"/>
        </w:rPr>
        <w:t xml:space="preserve">w ramach zespołu </w:t>
      </w:r>
      <w:proofErr w:type="spellStart"/>
      <w:r w:rsidR="001073C7" w:rsidRPr="00D50778">
        <w:rPr>
          <w:rStyle w:val="markedcontent"/>
          <w:rFonts w:ascii="Arial" w:hAnsi="Arial" w:cs="Arial"/>
          <w:color w:val="000000" w:themeColor="text1"/>
        </w:rPr>
        <w:t>szkolno</w:t>
      </w:r>
      <w:proofErr w:type="spellEnd"/>
      <w:r w:rsidR="001073C7" w:rsidRPr="00D50778">
        <w:rPr>
          <w:rStyle w:val="markedcontent"/>
          <w:rFonts w:ascii="Arial" w:hAnsi="Arial" w:cs="Arial"/>
          <w:color w:val="000000" w:themeColor="text1"/>
        </w:rPr>
        <w:t xml:space="preserve"> – przedszkolnego</w:t>
      </w:r>
      <w:r w:rsidR="001073C7" w:rsidRPr="00D50778">
        <w:rPr>
          <w:rFonts w:ascii="Arial" w:hAnsi="Arial" w:cs="Arial"/>
          <w:color w:val="000000" w:themeColor="text1"/>
        </w:rPr>
        <w:t>.</w:t>
      </w:r>
    </w:p>
    <w:p w14:paraId="5757BB2C" w14:textId="77777777" w:rsidR="00D50778" w:rsidRPr="00D50778" w:rsidRDefault="00D50778" w:rsidP="00D50778">
      <w:pPr>
        <w:pStyle w:val="Default"/>
        <w:jc w:val="both"/>
        <w:rPr>
          <w:rFonts w:ascii="Arial" w:hAnsi="Arial" w:cs="Arial"/>
          <w:sz w:val="16"/>
          <w:szCs w:val="16"/>
        </w:rPr>
      </w:pPr>
    </w:p>
    <w:p w14:paraId="590329A1" w14:textId="77777777" w:rsidR="00E67003" w:rsidRPr="00D50778" w:rsidRDefault="00E67003" w:rsidP="00D50778">
      <w:pPr>
        <w:pStyle w:val="Default"/>
        <w:jc w:val="both"/>
        <w:rPr>
          <w:rFonts w:ascii="Arial" w:hAnsi="Arial" w:cs="Arial"/>
        </w:rPr>
      </w:pPr>
      <w:r w:rsidRPr="00D50778">
        <w:rPr>
          <w:rFonts w:ascii="Arial" w:hAnsi="Arial" w:cs="Arial"/>
        </w:rPr>
        <w:t xml:space="preserve">2. Odpłatność, o której mowa w ust. 1 nie obejmuje kosztów wyżywienia dziecka. </w:t>
      </w:r>
    </w:p>
    <w:p w14:paraId="5BB47979" w14:textId="77777777" w:rsidR="00D50778" w:rsidRPr="00D50778" w:rsidRDefault="00D50778" w:rsidP="00D50778">
      <w:pPr>
        <w:pStyle w:val="Default"/>
        <w:jc w:val="both"/>
        <w:rPr>
          <w:rFonts w:ascii="Arial" w:hAnsi="Arial" w:cs="Arial"/>
          <w:sz w:val="16"/>
          <w:szCs w:val="16"/>
        </w:rPr>
      </w:pPr>
    </w:p>
    <w:p w14:paraId="6960DD01" w14:textId="77777777" w:rsidR="00E67003" w:rsidRPr="00D50778" w:rsidRDefault="00E67003" w:rsidP="00D50778">
      <w:pPr>
        <w:pStyle w:val="Default"/>
        <w:jc w:val="both"/>
        <w:rPr>
          <w:rFonts w:ascii="Arial" w:hAnsi="Arial" w:cs="Arial"/>
        </w:rPr>
      </w:pPr>
      <w:r w:rsidRPr="00D50778">
        <w:rPr>
          <w:rFonts w:ascii="Arial" w:hAnsi="Arial" w:cs="Arial"/>
        </w:rPr>
        <w:t xml:space="preserve">3. Opłatę, o której mowa w ust. 1 ustala się w ten sposób, że na koniec miesiąca podsumowuje się czas pobytu dziecka w przedszkolu w poszczególnych dniach miesiąca. </w:t>
      </w:r>
    </w:p>
    <w:p w14:paraId="35A505C7" w14:textId="77777777" w:rsidR="00D50778" w:rsidRPr="00D50778" w:rsidRDefault="00D50778" w:rsidP="00D50778">
      <w:pPr>
        <w:pStyle w:val="Default"/>
        <w:jc w:val="both"/>
        <w:rPr>
          <w:rFonts w:ascii="Arial" w:hAnsi="Arial" w:cs="Arial"/>
          <w:sz w:val="16"/>
          <w:szCs w:val="16"/>
        </w:rPr>
      </w:pPr>
    </w:p>
    <w:p w14:paraId="7EE1D0F1" w14:textId="5346AE5C" w:rsidR="009E6CFC" w:rsidRPr="00D50778" w:rsidRDefault="00E67003" w:rsidP="00D50778">
      <w:pPr>
        <w:pStyle w:val="Default"/>
        <w:jc w:val="both"/>
        <w:rPr>
          <w:rFonts w:ascii="Arial" w:hAnsi="Arial" w:cs="Arial"/>
        </w:rPr>
      </w:pPr>
      <w:r w:rsidRPr="00D50778">
        <w:rPr>
          <w:rFonts w:ascii="Arial" w:hAnsi="Arial" w:cs="Arial"/>
        </w:rPr>
        <w:t>4. Miesięczna wysokość opłaty za czas realizacji odpłatnych świadczeń ustal</w:t>
      </w:r>
      <w:r w:rsidR="00F2150A" w:rsidRPr="00D50778">
        <w:rPr>
          <w:rFonts w:ascii="Arial" w:hAnsi="Arial" w:cs="Arial"/>
        </w:rPr>
        <w:t>a</w:t>
      </w:r>
      <w:r w:rsidRPr="00D50778">
        <w:rPr>
          <w:rFonts w:ascii="Arial" w:hAnsi="Arial" w:cs="Arial"/>
        </w:rPr>
        <w:t>na jest jako iloczyn stawki godzinowej, o której mowa w ust. 1, pomnożon</w:t>
      </w:r>
      <w:r w:rsidR="001073C7" w:rsidRPr="00D50778">
        <w:rPr>
          <w:rFonts w:ascii="Arial" w:hAnsi="Arial" w:cs="Arial"/>
        </w:rPr>
        <w:t>ej</w:t>
      </w:r>
      <w:r w:rsidRPr="00D50778">
        <w:rPr>
          <w:rFonts w:ascii="Arial" w:hAnsi="Arial" w:cs="Arial"/>
        </w:rPr>
        <w:t xml:space="preserve"> przez </w:t>
      </w:r>
      <w:r w:rsidR="001073C7" w:rsidRPr="00D50778">
        <w:rPr>
          <w:rFonts w:ascii="Arial" w:hAnsi="Arial" w:cs="Arial"/>
        </w:rPr>
        <w:t xml:space="preserve">liczbę </w:t>
      </w:r>
      <w:r w:rsidRPr="00D50778">
        <w:rPr>
          <w:rFonts w:ascii="Arial" w:hAnsi="Arial" w:cs="Arial"/>
        </w:rPr>
        <w:t xml:space="preserve">godzin </w:t>
      </w:r>
      <w:r w:rsidR="006968CD" w:rsidRPr="00D50778">
        <w:rPr>
          <w:rFonts w:ascii="Arial" w:hAnsi="Arial" w:cs="Arial"/>
        </w:rPr>
        <w:t xml:space="preserve">faktycznego </w:t>
      </w:r>
      <w:r w:rsidRPr="00D50778">
        <w:rPr>
          <w:rFonts w:ascii="Arial" w:hAnsi="Arial" w:cs="Arial"/>
        </w:rPr>
        <w:t>pobytu dziecka w przedszkolu ponad czas określony</w:t>
      </w:r>
      <w:r w:rsidR="001073C7" w:rsidRPr="00D50778">
        <w:rPr>
          <w:rFonts w:ascii="Arial" w:hAnsi="Arial" w:cs="Arial"/>
        </w:rPr>
        <w:t xml:space="preserve">, o którym mowa </w:t>
      </w:r>
      <w:r w:rsidRPr="00D50778">
        <w:rPr>
          <w:rFonts w:ascii="Arial" w:hAnsi="Arial" w:cs="Arial"/>
        </w:rPr>
        <w:t xml:space="preserve">w § 2. </w:t>
      </w:r>
    </w:p>
    <w:p w14:paraId="51EC049C" w14:textId="77777777" w:rsidR="00D50778" w:rsidRDefault="00D50778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BBB6E93" w14:textId="77777777" w:rsidR="00D50778" w:rsidRDefault="00D50778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08DFAB0" w14:textId="77777777" w:rsidR="00D50778" w:rsidRDefault="00D50778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1D6DA06" w14:textId="77777777" w:rsidR="00D50778" w:rsidRDefault="00D50778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A59EBCF" w14:textId="599BD237" w:rsidR="009E6CFC" w:rsidRPr="00D50778" w:rsidRDefault="00E67003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§ 4. Wykonanie uchwały powierza się Burmistrzowi Krobi.</w:t>
      </w:r>
    </w:p>
    <w:p w14:paraId="6679AC1C" w14:textId="77777777" w:rsidR="00D50778" w:rsidRPr="00D50778" w:rsidRDefault="00D50778" w:rsidP="00D50778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187B116A" w14:textId="49DC7D2B" w:rsidR="009E6CFC" w:rsidRPr="00D50778" w:rsidRDefault="00E67003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 xml:space="preserve">§ 5. Traci moc Uchwała Nr </w:t>
      </w:r>
      <w:r w:rsidR="00AB3E88" w:rsidRPr="00D50778">
        <w:rPr>
          <w:rFonts w:ascii="Arial" w:hAnsi="Arial" w:cs="Arial"/>
          <w:sz w:val="24"/>
          <w:szCs w:val="24"/>
        </w:rPr>
        <w:t>IX</w:t>
      </w:r>
      <w:r w:rsidRPr="00D50778">
        <w:rPr>
          <w:rFonts w:ascii="Arial" w:hAnsi="Arial" w:cs="Arial"/>
          <w:sz w:val="24"/>
          <w:szCs w:val="24"/>
        </w:rPr>
        <w:t>/</w:t>
      </w:r>
      <w:r w:rsidR="00AB3E88" w:rsidRPr="00D50778">
        <w:rPr>
          <w:rFonts w:ascii="Arial" w:hAnsi="Arial" w:cs="Arial"/>
          <w:sz w:val="24"/>
          <w:szCs w:val="24"/>
        </w:rPr>
        <w:t>74</w:t>
      </w:r>
      <w:r w:rsidRPr="00D50778">
        <w:rPr>
          <w:rFonts w:ascii="Arial" w:hAnsi="Arial" w:cs="Arial"/>
          <w:sz w:val="24"/>
          <w:szCs w:val="24"/>
        </w:rPr>
        <w:t>/20</w:t>
      </w:r>
      <w:r w:rsidR="00F2150A" w:rsidRPr="00D50778">
        <w:rPr>
          <w:rFonts w:ascii="Arial" w:hAnsi="Arial" w:cs="Arial"/>
          <w:sz w:val="24"/>
          <w:szCs w:val="24"/>
        </w:rPr>
        <w:t>19</w:t>
      </w:r>
      <w:r w:rsidRPr="00D50778">
        <w:rPr>
          <w:rFonts w:ascii="Arial" w:hAnsi="Arial" w:cs="Arial"/>
          <w:sz w:val="24"/>
          <w:szCs w:val="24"/>
        </w:rPr>
        <w:t xml:space="preserve"> Rady Miejskiej w Krobi z dnia </w:t>
      </w:r>
      <w:r w:rsidR="00AB3E88" w:rsidRPr="00D50778">
        <w:rPr>
          <w:rFonts w:ascii="Arial" w:hAnsi="Arial" w:cs="Arial"/>
          <w:sz w:val="24"/>
          <w:szCs w:val="24"/>
        </w:rPr>
        <w:t>30 kwietnia 2019 r.</w:t>
      </w:r>
      <w:r w:rsidR="005B2BBC" w:rsidRPr="00D50778">
        <w:rPr>
          <w:rFonts w:ascii="Arial" w:hAnsi="Arial" w:cs="Arial"/>
          <w:sz w:val="24"/>
          <w:szCs w:val="24"/>
        </w:rPr>
        <w:t xml:space="preserve"> </w:t>
      </w:r>
      <w:r w:rsidR="00AB3E88" w:rsidRPr="00D50778">
        <w:rPr>
          <w:rFonts w:ascii="Arial" w:hAnsi="Arial" w:cs="Arial"/>
          <w:sz w:val="24"/>
          <w:szCs w:val="24"/>
        </w:rPr>
        <w:t>w sprawie określenia wysokości opłat za korzystanie z wychowania</w:t>
      </w:r>
      <w:r w:rsidR="005B2BBC" w:rsidRPr="00D50778">
        <w:rPr>
          <w:rFonts w:ascii="Arial" w:hAnsi="Arial" w:cs="Arial"/>
          <w:sz w:val="24"/>
          <w:szCs w:val="24"/>
        </w:rPr>
        <w:t xml:space="preserve"> </w:t>
      </w:r>
      <w:r w:rsidR="00AB3E88" w:rsidRPr="00D50778">
        <w:rPr>
          <w:rFonts w:ascii="Arial" w:hAnsi="Arial" w:cs="Arial"/>
          <w:sz w:val="24"/>
          <w:szCs w:val="24"/>
        </w:rPr>
        <w:t>przedszkolnego</w:t>
      </w:r>
      <w:r w:rsidR="005B2BBC" w:rsidRPr="00D50778">
        <w:rPr>
          <w:rFonts w:ascii="Arial" w:hAnsi="Arial" w:cs="Arial"/>
          <w:sz w:val="24"/>
          <w:szCs w:val="24"/>
        </w:rPr>
        <w:t xml:space="preserve"> </w:t>
      </w:r>
      <w:r w:rsidR="00AB3E88" w:rsidRPr="00D50778">
        <w:rPr>
          <w:rFonts w:ascii="Arial" w:hAnsi="Arial" w:cs="Arial"/>
          <w:sz w:val="24"/>
          <w:szCs w:val="24"/>
        </w:rPr>
        <w:t>w publicznym przedszkolu i oddziałach przedszkolnych w</w:t>
      </w:r>
      <w:r w:rsidR="005B2BBC" w:rsidRPr="00D50778">
        <w:rPr>
          <w:rFonts w:ascii="Arial" w:hAnsi="Arial" w:cs="Arial"/>
          <w:sz w:val="24"/>
          <w:szCs w:val="24"/>
        </w:rPr>
        <w:t> </w:t>
      </w:r>
      <w:r w:rsidR="00AB3E88" w:rsidRPr="00D50778">
        <w:rPr>
          <w:rFonts w:ascii="Arial" w:hAnsi="Arial" w:cs="Arial"/>
          <w:sz w:val="24"/>
          <w:szCs w:val="24"/>
        </w:rPr>
        <w:t>szkołach podstawowych prowadzonych przez Gminę Krobia</w:t>
      </w:r>
      <w:r w:rsidR="005B2BBC" w:rsidRPr="00D50778">
        <w:rPr>
          <w:rFonts w:ascii="Arial" w:hAnsi="Arial" w:cs="Arial"/>
          <w:sz w:val="24"/>
          <w:szCs w:val="24"/>
        </w:rPr>
        <w:t>.</w:t>
      </w:r>
    </w:p>
    <w:p w14:paraId="1CA7403A" w14:textId="77777777" w:rsidR="00D50778" w:rsidRPr="00D50778" w:rsidRDefault="00D50778" w:rsidP="00D50778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7B1538D1" w14:textId="6E3CF37B" w:rsidR="00E67003" w:rsidRPr="00D50778" w:rsidRDefault="00E67003" w:rsidP="00D5077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§ 6. Uchwała podlega ogłoszeniu w Dzienniku Urzędowym Województwa Wielkopolskiego i wchodzi w życie z dniem 1 września 2</w:t>
      </w:r>
      <w:r w:rsidR="00FE7355" w:rsidRPr="00D50778">
        <w:rPr>
          <w:rFonts w:ascii="Arial" w:hAnsi="Arial" w:cs="Arial"/>
          <w:sz w:val="24"/>
          <w:szCs w:val="24"/>
        </w:rPr>
        <w:t xml:space="preserve">024 </w:t>
      </w:r>
      <w:r w:rsidRPr="00D50778">
        <w:rPr>
          <w:rFonts w:ascii="Arial" w:hAnsi="Arial" w:cs="Arial"/>
          <w:sz w:val="24"/>
          <w:szCs w:val="24"/>
        </w:rPr>
        <w:t>r.</w:t>
      </w:r>
    </w:p>
    <w:p w14:paraId="3234414A" w14:textId="329422BA" w:rsidR="00E67003" w:rsidRPr="00D50778" w:rsidRDefault="00E67003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4A70BB6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A720806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53BD6A5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C745029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6ECED94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3A25D1F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0FE9A7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1E811F2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5FDA4F0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2509283" w14:textId="77777777" w:rsidR="00F2150A" w:rsidRPr="00D50778" w:rsidRDefault="00F2150A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11B373C" w14:textId="77777777" w:rsidR="00E148FE" w:rsidRPr="00D50778" w:rsidRDefault="00E148FE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BCFCD3A" w14:textId="77777777" w:rsidR="00E148FE" w:rsidRPr="00D50778" w:rsidRDefault="00E148FE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8FFA7CE" w14:textId="77777777" w:rsidR="00E148FE" w:rsidRPr="00D50778" w:rsidRDefault="00E148FE" w:rsidP="00D5077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1D33959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8285ED9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F2EBAD3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8832E22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0A31DB5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FC7A736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26E80A0" w14:textId="77777777" w:rsidR="00E148FE" w:rsidRPr="00D50778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DB0CAAF" w14:textId="77777777" w:rsidR="00E148FE" w:rsidRDefault="00E148FE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9ED1A0B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80CE04D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105CEAD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6D6A17C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62FDD555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EEDFC10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4AEBD804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4CAE200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64CFDF5" w14:textId="77777777" w:rsidR="00D50778" w:rsidRDefault="00D50778" w:rsidP="00F2150A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FD027F4" w14:textId="681152DA" w:rsidR="00FE7355" w:rsidRPr="00D50778" w:rsidRDefault="00FE7355" w:rsidP="00D50778">
      <w:pPr>
        <w:spacing w:after="0" w:line="36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Uzasadnienie</w:t>
      </w:r>
    </w:p>
    <w:p w14:paraId="5F998418" w14:textId="3A19DD18" w:rsidR="00FE7355" w:rsidRPr="00D50778" w:rsidRDefault="00FE7355" w:rsidP="00D50778">
      <w:pPr>
        <w:spacing w:after="0" w:line="36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 xml:space="preserve">do Uchwały Nr   </w:t>
      </w:r>
      <w:r w:rsidR="00D50778">
        <w:rPr>
          <w:rFonts w:ascii="Arial" w:hAnsi="Arial" w:cs="Arial"/>
          <w:sz w:val="24"/>
          <w:szCs w:val="24"/>
        </w:rPr>
        <w:t>II</w:t>
      </w:r>
      <w:r w:rsidRPr="00D50778">
        <w:rPr>
          <w:rFonts w:ascii="Arial" w:hAnsi="Arial" w:cs="Arial"/>
          <w:sz w:val="24"/>
          <w:szCs w:val="24"/>
        </w:rPr>
        <w:t>/…/202</w:t>
      </w:r>
      <w:r w:rsidR="009E6CFC" w:rsidRPr="00D50778">
        <w:rPr>
          <w:rFonts w:ascii="Arial" w:hAnsi="Arial" w:cs="Arial"/>
          <w:sz w:val="24"/>
          <w:szCs w:val="24"/>
        </w:rPr>
        <w:t>4</w:t>
      </w:r>
    </w:p>
    <w:p w14:paraId="1F6D7F5D" w14:textId="77777777" w:rsidR="00FE7355" w:rsidRPr="00D50778" w:rsidRDefault="00FE7355" w:rsidP="00D50778">
      <w:pPr>
        <w:spacing w:after="0" w:line="36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Rady Miejskiej w Krobi</w:t>
      </w:r>
    </w:p>
    <w:p w14:paraId="46BBC2D0" w14:textId="4A51DF47" w:rsidR="00FE7355" w:rsidRPr="00D50778" w:rsidRDefault="00FE7355" w:rsidP="00D50778">
      <w:pPr>
        <w:spacing w:after="0" w:line="360" w:lineRule="auto"/>
        <w:ind w:right="-284"/>
        <w:jc w:val="center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z dnia</w:t>
      </w:r>
      <w:r w:rsidR="005B2BBC" w:rsidRPr="00D50778">
        <w:rPr>
          <w:rFonts w:ascii="Arial" w:hAnsi="Arial" w:cs="Arial"/>
          <w:sz w:val="24"/>
          <w:szCs w:val="24"/>
        </w:rPr>
        <w:t xml:space="preserve"> </w:t>
      </w:r>
      <w:r w:rsidR="00E148FE" w:rsidRPr="00D50778">
        <w:rPr>
          <w:rFonts w:ascii="Arial" w:hAnsi="Arial" w:cs="Arial"/>
          <w:sz w:val="24"/>
          <w:szCs w:val="24"/>
        </w:rPr>
        <w:t>20</w:t>
      </w:r>
      <w:r w:rsidR="005B2BBC" w:rsidRPr="00D50778">
        <w:rPr>
          <w:rFonts w:ascii="Arial" w:hAnsi="Arial" w:cs="Arial"/>
          <w:sz w:val="24"/>
          <w:szCs w:val="24"/>
        </w:rPr>
        <w:t xml:space="preserve"> maja </w:t>
      </w:r>
      <w:r w:rsidRPr="00D50778">
        <w:rPr>
          <w:rFonts w:ascii="Arial" w:hAnsi="Arial" w:cs="Arial"/>
          <w:sz w:val="24"/>
          <w:szCs w:val="24"/>
        </w:rPr>
        <w:t>202</w:t>
      </w:r>
      <w:r w:rsidR="005B2BBC" w:rsidRPr="00D50778">
        <w:rPr>
          <w:rFonts w:ascii="Arial" w:hAnsi="Arial" w:cs="Arial"/>
          <w:sz w:val="24"/>
          <w:szCs w:val="24"/>
        </w:rPr>
        <w:t>4</w:t>
      </w:r>
      <w:r w:rsidRPr="00D50778">
        <w:rPr>
          <w:rFonts w:ascii="Arial" w:hAnsi="Arial" w:cs="Arial"/>
          <w:sz w:val="24"/>
          <w:szCs w:val="24"/>
        </w:rPr>
        <w:t xml:space="preserve"> r.</w:t>
      </w:r>
    </w:p>
    <w:p w14:paraId="73B3B6FC" w14:textId="66806F25" w:rsidR="005B2BBC" w:rsidRPr="00D50778" w:rsidRDefault="005B2BBC" w:rsidP="00D50778">
      <w:pPr>
        <w:pStyle w:val="Default"/>
        <w:ind w:right="-284"/>
        <w:jc w:val="center"/>
        <w:rPr>
          <w:rFonts w:ascii="Arial" w:hAnsi="Arial" w:cs="Arial"/>
          <w:b/>
          <w:bCs/>
        </w:rPr>
      </w:pPr>
      <w:r w:rsidRPr="00D50778">
        <w:rPr>
          <w:rFonts w:ascii="Arial" w:hAnsi="Arial" w:cs="Arial"/>
          <w:b/>
          <w:bCs/>
        </w:rPr>
        <w:t xml:space="preserve">w sprawie określenia wysokości opłat za korzystanie z wychowania przedszkolnego w publicznych przedszkolach, przedszkolach publicznych wchodzących w skład zespołu </w:t>
      </w:r>
      <w:proofErr w:type="spellStart"/>
      <w:r w:rsidRPr="00D50778">
        <w:rPr>
          <w:rFonts w:ascii="Arial" w:hAnsi="Arial" w:cs="Arial"/>
          <w:b/>
          <w:bCs/>
        </w:rPr>
        <w:t>szkolno</w:t>
      </w:r>
      <w:proofErr w:type="spellEnd"/>
      <w:r w:rsidRPr="00D50778">
        <w:rPr>
          <w:rFonts w:ascii="Arial" w:hAnsi="Arial" w:cs="Arial"/>
          <w:b/>
          <w:bCs/>
        </w:rPr>
        <w:t xml:space="preserve"> – przedszkolnego, oddziałach przedszkolnych w szkołach podstawowych </w:t>
      </w:r>
      <w:r w:rsidR="00D50778">
        <w:rPr>
          <w:rFonts w:ascii="Arial" w:hAnsi="Arial" w:cs="Arial"/>
          <w:b/>
          <w:bCs/>
        </w:rPr>
        <w:t>prowadzonych przez Gminę Krobia</w:t>
      </w:r>
    </w:p>
    <w:p w14:paraId="603F0994" w14:textId="77777777" w:rsidR="00FE7355" w:rsidRPr="00D50778" w:rsidRDefault="00FE7355" w:rsidP="00D50778">
      <w:pPr>
        <w:spacing w:after="0" w:line="240" w:lineRule="auto"/>
        <w:ind w:right="-284"/>
        <w:rPr>
          <w:rFonts w:ascii="Arial" w:hAnsi="Arial" w:cs="Arial"/>
          <w:sz w:val="24"/>
          <w:szCs w:val="24"/>
        </w:rPr>
      </w:pPr>
    </w:p>
    <w:p w14:paraId="6D5F6D92" w14:textId="7FFE2860" w:rsidR="00FE7355" w:rsidRPr="00D50778" w:rsidRDefault="00FE7355" w:rsidP="00D50778">
      <w:pPr>
        <w:spacing w:after="0" w:line="360" w:lineRule="auto"/>
        <w:ind w:right="-567" w:firstLine="708"/>
        <w:rPr>
          <w:rFonts w:ascii="Arial" w:hAnsi="Arial" w:cs="Arial"/>
          <w:strike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Opłaty za korzystanie z wychowania przedszkolnego w publicznych przedszkolach, w</w:t>
      </w:r>
      <w:r w:rsidR="000A766A" w:rsidRPr="00D50778">
        <w:rPr>
          <w:rFonts w:ascii="Arial" w:hAnsi="Arial" w:cs="Arial"/>
          <w:sz w:val="24"/>
          <w:szCs w:val="24"/>
        </w:rPr>
        <w:t> </w:t>
      </w:r>
      <w:r w:rsidRPr="00D50778">
        <w:rPr>
          <w:rFonts w:ascii="Arial" w:hAnsi="Arial" w:cs="Arial"/>
          <w:sz w:val="24"/>
          <w:szCs w:val="24"/>
        </w:rPr>
        <w:t>oddziałach przedszkolnych w szkołach podstawowych nie mogą przekraczać kwoty maksymalnej określonej w art. 52 ust</w:t>
      </w:r>
      <w:r w:rsidR="006968CD" w:rsidRPr="00D50778">
        <w:rPr>
          <w:rFonts w:ascii="Arial" w:hAnsi="Arial" w:cs="Arial"/>
          <w:sz w:val="24"/>
          <w:szCs w:val="24"/>
        </w:rPr>
        <w:t>.</w:t>
      </w:r>
      <w:r w:rsidRPr="00D50778">
        <w:rPr>
          <w:rFonts w:ascii="Arial" w:hAnsi="Arial" w:cs="Arial"/>
          <w:sz w:val="24"/>
          <w:szCs w:val="24"/>
        </w:rPr>
        <w:t xml:space="preserve"> 3 ustawy o finansowaniu zadań oświatowych </w:t>
      </w:r>
      <w:r w:rsidR="00D50778">
        <w:rPr>
          <w:rFonts w:ascii="Arial" w:hAnsi="Arial" w:cs="Arial"/>
          <w:sz w:val="24"/>
          <w:szCs w:val="24"/>
        </w:rPr>
        <w:t xml:space="preserve">                        </w:t>
      </w:r>
      <w:r w:rsidRPr="00D50778">
        <w:rPr>
          <w:rFonts w:ascii="Arial" w:hAnsi="Arial" w:cs="Arial"/>
          <w:sz w:val="24"/>
          <w:szCs w:val="24"/>
        </w:rPr>
        <w:t>(Dz. U z 202</w:t>
      </w:r>
      <w:r w:rsidR="000A766A" w:rsidRPr="00D50778">
        <w:rPr>
          <w:rFonts w:ascii="Arial" w:hAnsi="Arial" w:cs="Arial"/>
          <w:sz w:val="24"/>
          <w:szCs w:val="24"/>
        </w:rPr>
        <w:t xml:space="preserve">3 </w:t>
      </w:r>
      <w:r w:rsidRPr="00D50778">
        <w:rPr>
          <w:rFonts w:ascii="Arial" w:hAnsi="Arial" w:cs="Arial"/>
          <w:sz w:val="24"/>
          <w:szCs w:val="24"/>
        </w:rPr>
        <w:t>poz. 1</w:t>
      </w:r>
      <w:r w:rsidR="000A766A" w:rsidRPr="00D50778">
        <w:rPr>
          <w:rFonts w:ascii="Arial" w:hAnsi="Arial" w:cs="Arial"/>
          <w:sz w:val="24"/>
          <w:szCs w:val="24"/>
        </w:rPr>
        <w:t>400</w:t>
      </w:r>
      <w:r w:rsidRPr="00D50778">
        <w:rPr>
          <w:rFonts w:ascii="Arial" w:hAnsi="Arial" w:cs="Arial"/>
          <w:sz w:val="24"/>
          <w:szCs w:val="24"/>
        </w:rPr>
        <w:t xml:space="preserve"> z </w:t>
      </w:r>
      <w:proofErr w:type="spellStart"/>
      <w:r w:rsidRPr="00D50778">
        <w:rPr>
          <w:rFonts w:ascii="Arial" w:hAnsi="Arial" w:cs="Arial"/>
          <w:sz w:val="24"/>
          <w:szCs w:val="24"/>
        </w:rPr>
        <w:t>późn</w:t>
      </w:r>
      <w:proofErr w:type="spellEnd"/>
      <w:r w:rsidRPr="00D50778">
        <w:rPr>
          <w:rFonts w:ascii="Arial" w:hAnsi="Arial" w:cs="Arial"/>
          <w:sz w:val="24"/>
          <w:szCs w:val="24"/>
        </w:rPr>
        <w:t xml:space="preserve">. zm.). Ponadto kwota ta może zostać zwaloryzowana </w:t>
      </w:r>
      <w:r w:rsidR="00D50778">
        <w:rPr>
          <w:rFonts w:ascii="Arial" w:hAnsi="Arial" w:cs="Arial"/>
          <w:sz w:val="24"/>
          <w:szCs w:val="24"/>
        </w:rPr>
        <w:t xml:space="preserve">                   </w:t>
      </w:r>
      <w:r w:rsidRPr="00D50778">
        <w:rPr>
          <w:rFonts w:ascii="Arial" w:hAnsi="Arial" w:cs="Arial"/>
          <w:sz w:val="24"/>
          <w:szCs w:val="24"/>
        </w:rPr>
        <w:t>na zasadach określonych w art. 52 ust. 4-7 ustawy o finansowaniu zadań oświatowych.</w:t>
      </w:r>
    </w:p>
    <w:p w14:paraId="01A7C642" w14:textId="7FBE84F1" w:rsidR="00F2150A" w:rsidRPr="00D50778" w:rsidRDefault="00FE7355" w:rsidP="00D50778">
      <w:pPr>
        <w:spacing w:after="0" w:line="360" w:lineRule="auto"/>
        <w:ind w:right="-567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Minister</w:t>
      </w:r>
      <w:r w:rsidR="0039449B" w:rsidRPr="00D50778">
        <w:rPr>
          <w:rFonts w:ascii="Arial" w:hAnsi="Arial" w:cs="Arial"/>
          <w:sz w:val="24"/>
          <w:szCs w:val="24"/>
        </w:rPr>
        <w:t xml:space="preserve"> Edukacji obwieszczeniem z dnia 27 lutego 2024 </w:t>
      </w:r>
      <w:r w:rsidR="000A766A" w:rsidRPr="00D50778">
        <w:rPr>
          <w:rFonts w:ascii="Arial" w:hAnsi="Arial" w:cs="Arial"/>
          <w:sz w:val="24"/>
          <w:szCs w:val="24"/>
        </w:rPr>
        <w:t xml:space="preserve">r. </w:t>
      </w:r>
      <w:r w:rsidR="0039449B" w:rsidRPr="00D50778">
        <w:rPr>
          <w:rFonts w:ascii="Arial" w:hAnsi="Arial" w:cs="Arial"/>
          <w:sz w:val="24"/>
          <w:szCs w:val="24"/>
        </w:rPr>
        <w:t xml:space="preserve">(na podstawie art. 7 ustawy </w:t>
      </w:r>
      <w:r w:rsidR="00D50778">
        <w:rPr>
          <w:rFonts w:ascii="Arial" w:hAnsi="Arial" w:cs="Arial"/>
          <w:sz w:val="24"/>
          <w:szCs w:val="24"/>
        </w:rPr>
        <w:t xml:space="preserve">                 </w:t>
      </w:r>
      <w:r w:rsidR="0039449B" w:rsidRPr="00D50778">
        <w:rPr>
          <w:rFonts w:ascii="Arial" w:hAnsi="Arial" w:cs="Arial"/>
          <w:sz w:val="24"/>
          <w:szCs w:val="24"/>
        </w:rPr>
        <w:t>z dnia 27 pa</w:t>
      </w:r>
      <w:r w:rsidR="000A766A" w:rsidRPr="00D50778">
        <w:rPr>
          <w:rFonts w:ascii="Arial" w:hAnsi="Arial" w:cs="Arial"/>
          <w:sz w:val="24"/>
          <w:szCs w:val="24"/>
        </w:rPr>
        <w:t>ź</w:t>
      </w:r>
      <w:r w:rsidR="0039449B" w:rsidRPr="00D50778">
        <w:rPr>
          <w:rFonts w:ascii="Arial" w:hAnsi="Arial" w:cs="Arial"/>
          <w:sz w:val="24"/>
          <w:szCs w:val="24"/>
        </w:rPr>
        <w:t>dziernika 2017 r</w:t>
      </w:r>
      <w:r w:rsidR="000A766A" w:rsidRPr="00D50778">
        <w:rPr>
          <w:rFonts w:ascii="Arial" w:hAnsi="Arial" w:cs="Arial"/>
          <w:sz w:val="24"/>
          <w:szCs w:val="24"/>
        </w:rPr>
        <w:t>.</w:t>
      </w:r>
      <w:r w:rsidR="0039449B" w:rsidRPr="00D50778">
        <w:rPr>
          <w:rFonts w:ascii="Arial" w:hAnsi="Arial" w:cs="Arial"/>
          <w:sz w:val="24"/>
          <w:szCs w:val="24"/>
        </w:rPr>
        <w:t xml:space="preserve"> o finansowaniu zadań oświatowych)  </w:t>
      </w:r>
      <w:r w:rsidRPr="00D50778">
        <w:rPr>
          <w:rFonts w:ascii="Arial" w:hAnsi="Arial" w:cs="Arial"/>
          <w:sz w:val="24"/>
          <w:szCs w:val="24"/>
        </w:rPr>
        <w:t>ogłosił  wskaźnik waloryzacji i</w:t>
      </w:r>
      <w:r w:rsidR="000A766A" w:rsidRPr="00D50778">
        <w:rPr>
          <w:rFonts w:ascii="Arial" w:hAnsi="Arial" w:cs="Arial"/>
          <w:sz w:val="24"/>
          <w:szCs w:val="24"/>
        </w:rPr>
        <w:t> </w:t>
      </w:r>
      <w:r w:rsidRPr="00D50778">
        <w:rPr>
          <w:rFonts w:ascii="Arial" w:hAnsi="Arial" w:cs="Arial"/>
          <w:sz w:val="24"/>
          <w:szCs w:val="24"/>
        </w:rPr>
        <w:t>uwzględniając ten wskaźnik określi</w:t>
      </w:r>
      <w:r w:rsidR="0039449B" w:rsidRPr="00D50778">
        <w:rPr>
          <w:rFonts w:ascii="Arial" w:hAnsi="Arial" w:cs="Arial"/>
          <w:sz w:val="24"/>
          <w:szCs w:val="24"/>
        </w:rPr>
        <w:t>ł</w:t>
      </w:r>
      <w:r w:rsidRPr="00D50778">
        <w:rPr>
          <w:rFonts w:ascii="Arial" w:hAnsi="Arial" w:cs="Arial"/>
          <w:sz w:val="24"/>
          <w:szCs w:val="24"/>
        </w:rPr>
        <w:t xml:space="preserve"> zwaloryzowaną maksymalną wysokość kwoty opłaty za korzystanie z wychowania przedszkolnego</w:t>
      </w:r>
      <w:r w:rsidR="000A766A" w:rsidRPr="00D50778">
        <w:rPr>
          <w:rFonts w:ascii="Arial" w:hAnsi="Arial" w:cs="Arial"/>
          <w:sz w:val="24"/>
          <w:szCs w:val="24"/>
        </w:rPr>
        <w:t>, o której mowa w art. 52 ust.</w:t>
      </w:r>
      <w:r w:rsidR="00D50778">
        <w:rPr>
          <w:rFonts w:ascii="Arial" w:hAnsi="Arial" w:cs="Arial"/>
          <w:sz w:val="24"/>
          <w:szCs w:val="24"/>
        </w:rPr>
        <w:t xml:space="preserve"> </w:t>
      </w:r>
      <w:r w:rsidR="000A766A" w:rsidRPr="00D50778">
        <w:rPr>
          <w:rFonts w:ascii="Arial" w:hAnsi="Arial" w:cs="Arial"/>
          <w:sz w:val="24"/>
          <w:szCs w:val="24"/>
        </w:rPr>
        <w:t xml:space="preserve">1 ustawy z dnia 27 października 2017 r. o finansowaniu zadań oświatowych, </w:t>
      </w:r>
      <w:r w:rsidRPr="00D50778">
        <w:rPr>
          <w:rFonts w:ascii="Arial" w:hAnsi="Arial" w:cs="Arial"/>
          <w:sz w:val="24"/>
          <w:szCs w:val="24"/>
        </w:rPr>
        <w:t>w wysokości 1,</w:t>
      </w:r>
      <w:r w:rsidR="0039449B" w:rsidRPr="00D50778">
        <w:rPr>
          <w:rFonts w:ascii="Arial" w:hAnsi="Arial" w:cs="Arial"/>
          <w:sz w:val="24"/>
          <w:szCs w:val="24"/>
        </w:rPr>
        <w:t>44</w:t>
      </w:r>
      <w:r w:rsidRPr="00D50778">
        <w:rPr>
          <w:rFonts w:ascii="Arial" w:hAnsi="Arial" w:cs="Arial"/>
          <w:sz w:val="24"/>
          <w:szCs w:val="24"/>
        </w:rPr>
        <w:t xml:space="preserve"> zł. </w:t>
      </w:r>
    </w:p>
    <w:p w14:paraId="325B97F7" w14:textId="4E11AABC" w:rsidR="00BA4DB8" w:rsidRPr="00D50778" w:rsidRDefault="00FE7355" w:rsidP="00D50778">
      <w:pPr>
        <w:spacing w:after="0" w:line="360" w:lineRule="auto"/>
        <w:ind w:right="-567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Do kompetencji Rady Gminy</w:t>
      </w:r>
      <w:r w:rsidR="006968CD" w:rsidRPr="00D50778">
        <w:rPr>
          <w:rFonts w:ascii="Arial" w:hAnsi="Arial" w:cs="Arial"/>
          <w:sz w:val="24"/>
          <w:szCs w:val="24"/>
        </w:rPr>
        <w:t xml:space="preserve"> (art. 52 ust. </w:t>
      </w:r>
      <w:r w:rsidR="00F2150A" w:rsidRPr="00D50778">
        <w:rPr>
          <w:rFonts w:ascii="Arial" w:hAnsi="Arial" w:cs="Arial"/>
          <w:sz w:val="24"/>
          <w:szCs w:val="24"/>
        </w:rPr>
        <w:t>1</w:t>
      </w:r>
      <w:r w:rsidR="006968CD" w:rsidRPr="00D50778">
        <w:rPr>
          <w:rFonts w:ascii="Arial" w:hAnsi="Arial" w:cs="Arial"/>
          <w:sz w:val="24"/>
          <w:szCs w:val="24"/>
        </w:rPr>
        <w:t xml:space="preserve"> ustawy o finansowaniu zadań oświatowych (Dz. U</w:t>
      </w:r>
      <w:r w:rsidR="00D50778">
        <w:rPr>
          <w:rFonts w:ascii="Arial" w:hAnsi="Arial" w:cs="Arial"/>
          <w:sz w:val="24"/>
          <w:szCs w:val="24"/>
        </w:rPr>
        <w:t>. z 2023 poz. 1400 ze</w:t>
      </w:r>
      <w:r w:rsidR="006968CD" w:rsidRPr="00D50778">
        <w:rPr>
          <w:rFonts w:ascii="Arial" w:hAnsi="Arial" w:cs="Arial"/>
          <w:sz w:val="24"/>
          <w:szCs w:val="24"/>
        </w:rPr>
        <w:t xml:space="preserve"> zm.) </w:t>
      </w:r>
      <w:r w:rsidRPr="00D50778">
        <w:rPr>
          <w:rFonts w:ascii="Arial" w:hAnsi="Arial" w:cs="Arial"/>
          <w:sz w:val="24"/>
          <w:szCs w:val="24"/>
        </w:rPr>
        <w:t xml:space="preserve"> należy ustalenie opłaty za korzystanie z wychowania przedszkolnego w czasie przekraczającym czas bezpłatnego wychowania, kształcenia</w:t>
      </w:r>
      <w:r w:rsidR="00D50778">
        <w:rPr>
          <w:rFonts w:ascii="Arial" w:hAnsi="Arial" w:cs="Arial"/>
          <w:sz w:val="24"/>
          <w:szCs w:val="24"/>
        </w:rPr>
        <w:t xml:space="preserve">                        </w:t>
      </w:r>
      <w:r w:rsidRPr="00D50778">
        <w:rPr>
          <w:rFonts w:ascii="Arial" w:hAnsi="Arial" w:cs="Arial"/>
          <w:sz w:val="24"/>
          <w:szCs w:val="24"/>
        </w:rPr>
        <w:t xml:space="preserve"> i opieki. W związku z powyższym Rada Miejska w Krobi  ma możliwość zwiększenia opłat za korzystanie z wychowania przedszkolnego do wysokości 1</w:t>
      </w:r>
      <w:r w:rsidR="0039449B" w:rsidRPr="00D50778">
        <w:rPr>
          <w:rFonts w:ascii="Arial" w:hAnsi="Arial" w:cs="Arial"/>
          <w:sz w:val="24"/>
          <w:szCs w:val="24"/>
        </w:rPr>
        <w:t>,4</w:t>
      </w:r>
      <w:r w:rsidRPr="00D50778">
        <w:rPr>
          <w:rFonts w:ascii="Arial" w:hAnsi="Arial" w:cs="Arial"/>
          <w:sz w:val="24"/>
          <w:szCs w:val="24"/>
        </w:rPr>
        <w:t>4 zł za każdą rozpoczętą godzinę faktycznego pobytu dziecka w przedszkolu, oddziale przedszkolnym w szkole podstawowej lub przedszkol</w:t>
      </w:r>
      <w:r w:rsidR="000A766A" w:rsidRPr="00D50778">
        <w:rPr>
          <w:rFonts w:ascii="Arial" w:hAnsi="Arial" w:cs="Arial"/>
          <w:sz w:val="24"/>
          <w:szCs w:val="24"/>
        </w:rPr>
        <w:t xml:space="preserve">u </w:t>
      </w:r>
      <w:r w:rsidRPr="00D50778">
        <w:rPr>
          <w:rFonts w:ascii="Arial" w:hAnsi="Arial" w:cs="Arial"/>
          <w:sz w:val="24"/>
          <w:szCs w:val="24"/>
        </w:rPr>
        <w:t xml:space="preserve">przy zespole </w:t>
      </w:r>
      <w:proofErr w:type="spellStart"/>
      <w:r w:rsidRPr="00D50778">
        <w:rPr>
          <w:rFonts w:ascii="Arial" w:hAnsi="Arial" w:cs="Arial"/>
          <w:sz w:val="24"/>
          <w:szCs w:val="24"/>
        </w:rPr>
        <w:t>szkolno</w:t>
      </w:r>
      <w:proofErr w:type="spellEnd"/>
      <w:r w:rsidRPr="00D50778">
        <w:rPr>
          <w:rFonts w:ascii="Arial" w:hAnsi="Arial" w:cs="Arial"/>
          <w:sz w:val="24"/>
          <w:szCs w:val="24"/>
        </w:rPr>
        <w:t xml:space="preserve"> – przedszkolnym.  </w:t>
      </w:r>
    </w:p>
    <w:p w14:paraId="6CD33FD8" w14:textId="0F88622A" w:rsidR="00FE7355" w:rsidRPr="00D50778" w:rsidRDefault="00FE7355" w:rsidP="00D50778">
      <w:pPr>
        <w:spacing w:after="0" w:line="360" w:lineRule="auto"/>
        <w:ind w:right="-567"/>
        <w:rPr>
          <w:rFonts w:ascii="Arial" w:hAnsi="Arial" w:cs="Arial"/>
          <w:color w:val="000000" w:themeColor="text1"/>
          <w:sz w:val="24"/>
          <w:szCs w:val="24"/>
        </w:rPr>
      </w:pPr>
      <w:r w:rsidRPr="00D50778">
        <w:rPr>
          <w:rFonts w:ascii="Arial" w:hAnsi="Arial" w:cs="Arial"/>
          <w:color w:val="000000" w:themeColor="text1"/>
          <w:sz w:val="24"/>
          <w:szCs w:val="24"/>
        </w:rPr>
        <w:t>Zakładając, że dziecko uczęszcza do oddziału przedszkolnego 9-cio godzinnego, to obecnie opłata miesięczna za pobyt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 xml:space="preserve"> przy pełnej obecności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 xml:space="preserve">dziecka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wynosi 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 xml:space="preserve">114,40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zł</w:t>
      </w:r>
      <w:r w:rsidR="00D50778">
        <w:rPr>
          <w:rFonts w:ascii="Arial" w:hAnsi="Arial" w:cs="Arial"/>
          <w:color w:val="000000" w:themeColor="text1"/>
          <w:sz w:val="24"/>
          <w:szCs w:val="24"/>
        </w:rPr>
        <w:t xml:space="preserve">                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(22 dni x 4 godz. płatne dziennie x 1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>,30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zł opłata). W przypadku podniesienia  opłaty </w:t>
      </w:r>
      <w:r w:rsidR="00D50778">
        <w:rPr>
          <w:rFonts w:ascii="Arial" w:hAnsi="Arial" w:cs="Arial"/>
          <w:color w:val="000000" w:themeColor="text1"/>
          <w:sz w:val="24"/>
          <w:szCs w:val="24"/>
        </w:rPr>
        <w:t xml:space="preserve">                    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>z 1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 xml:space="preserve">,30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>zł na 1,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>44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zł opłata miesięczna 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 xml:space="preserve">przy pełnej obecności dziecka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>wyniesie 1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>26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>,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>7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2 zł </w:t>
      </w:r>
      <w:r w:rsidR="00D50778">
        <w:rPr>
          <w:rFonts w:ascii="Arial" w:hAnsi="Arial" w:cs="Arial"/>
          <w:color w:val="000000" w:themeColor="text1"/>
          <w:sz w:val="24"/>
          <w:szCs w:val="24"/>
        </w:rPr>
        <w:t xml:space="preserve">                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>(22 dni x 4 godz. płatne dziennie x 1,</w:t>
      </w:r>
      <w:r w:rsidR="0039449B" w:rsidRPr="00D50778">
        <w:rPr>
          <w:rFonts w:ascii="Arial" w:hAnsi="Arial" w:cs="Arial"/>
          <w:color w:val="000000" w:themeColor="text1"/>
          <w:sz w:val="24"/>
          <w:szCs w:val="24"/>
        </w:rPr>
        <w:t>44</w:t>
      </w:r>
      <w:r w:rsidRPr="00D50778">
        <w:rPr>
          <w:rFonts w:ascii="Arial" w:hAnsi="Arial" w:cs="Arial"/>
          <w:color w:val="000000" w:themeColor="text1"/>
          <w:sz w:val="24"/>
          <w:szCs w:val="24"/>
        </w:rPr>
        <w:t xml:space="preserve"> zł opłata) czyli o 12,32 zł więcej.  </w:t>
      </w:r>
    </w:p>
    <w:p w14:paraId="32C63DFB" w14:textId="77777777" w:rsidR="00BA4DB8" w:rsidRPr="00D50778" w:rsidRDefault="00BA4DB8" w:rsidP="00D50778">
      <w:pPr>
        <w:spacing w:after="0" w:line="360" w:lineRule="auto"/>
        <w:ind w:right="-567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38112BD1" w14:textId="43004D71" w:rsidR="006968CD" w:rsidRPr="00D50778" w:rsidRDefault="00FE7355" w:rsidP="00D50778">
      <w:pPr>
        <w:spacing w:after="0" w:line="360" w:lineRule="auto"/>
        <w:ind w:right="-284"/>
        <w:rPr>
          <w:rFonts w:ascii="Arial" w:hAnsi="Arial" w:cs="Arial"/>
          <w:sz w:val="24"/>
          <w:szCs w:val="24"/>
        </w:rPr>
      </w:pPr>
      <w:r w:rsidRPr="00D50778">
        <w:rPr>
          <w:rFonts w:ascii="Arial" w:hAnsi="Arial" w:cs="Arial"/>
          <w:sz w:val="24"/>
          <w:szCs w:val="24"/>
        </w:rPr>
        <w:t>Sporządził:</w:t>
      </w:r>
      <w:r w:rsidR="00F2150A" w:rsidRPr="00D50778">
        <w:rPr>
          <w:rFonts w:ascii="Arial" w:hAnsi="Arial" w:cs="Arial"/>
          <w:sz w:val="24"/>
          <w:szCs w:val="24"/>
        </w:rPr>
        <w:t xml:space="preserve"> Łukasz </w:t>
      </w:r>
      <w:proofErr w:type="spellStart"/>
      <w:r w:rsidR="00F2150A" w:rsidRPr="00D50778">
        <w:rPr>
          <w:rFonts w:ascii="Arial" w:hAnsi="Arial" w:cs="Arial"/>
          <w:sz w:val="24"/>
          <w:szCs w:val="24"/>
        </w:rPr>
        <w:t>Burkiewicz</w:t>
      </w:r>
      <w:proofErr w:type="spellEnd"/>
    </w:p>
    <w:p w14:paraId="0CDD7B25" w14:textId="77777777" w:rsidR="00E67003" w:rsidRPr="00D50778" w:rsidRDefault="00E67003" w:rsidP="00D50778">
      <w:pPr>
        <w:ind w:right="-284"/>
        <w:rPr>
          <w:rFonts w:ascii="Arial" w:hAnsi="Arial" w:cs="Arial"/>
          <w:sz w:val="24"/>
          <w:szCs w:val="24"/>
        </w:rPr>
      </w:pPr>
    </w:p>
    <w:sectPr w:rsidR="00E67003" w:rsidRPr="00D507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003"/>
    <w:rsid w:val="00003B12"/>
    <w:rsid w:val="0001089C"/>
    <w:rsid w:val="000A766A"/>
    <w:rsid w:val="001073C7"/>
    <w:rsid w:val="00253859"/>
    <w:rsid w:val="002F3A24"/>
    <w:rsid w:val="00342C2B"/>
    <w:rsid w:val="003936B5"/>
    <w:rsid w:val="0039449B"/>
    <w:rsid w:val="005B2BBC"/>
    <w:rsid w:val="006968CD"/>
    <w:rsid w:val="006B497B"/>
    <w:rsid w:val="009E6CFC"/>
    <w:rsid w:val="00A14B3F"/>
    <w:rsid w:val="00A6357E"/>
    <w:rsid w:val="00AB3E88"/>
    <w:rsid w:val="00BA4DB8"/>
    <w:rsid w:val="00D50778"/>
    <w:rsid w:val="00DE0987"/>
    <w:rsid w:val="00E1153B"/>
    <w:rsid w:val="00E148FE"/>
    <w:rsid w:val="00E67003"/>
    <w:rsid w:val="00F2150A"/>
    <w:rsid w:val="00FE7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DC5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70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670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customStyle="1" w:styleId="markedcontent">
    <w:name w:val="markedcontent"/>
    <w:basedOn w:val="Domylnaczcionkaakapitu"/>
    <w:rsid w:val="00DE0987"/>
  </w:style>
  <w:style w:type="paragraph" w:styleId="Tekstdymka">
    <w:name w:val="Balloon Text"/>
    <w:basedOn w:val="Normalny"/>
    <w:link w:val="TekstdymkaZnak"/>
    <w:uiPriority w:val="99"/>
    <w:semiHidden/>
    <w:unhideWhenUsed/>
    <w:rsid w:val="00D50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07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70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670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customStyle="1" w:styleId="markedcontent">
    <w:name w:val="markedcontent"/>
    <w:basedOn w:val="Domylnaczcionkaakapitu"/>
    <w:rsid w:val="00DE0987"/>
  </w:style>
  <w:style w:type="paragraph" w:styleId="Tekstdymka">
    <w:name w:val="Balloon Text"/>
    <w:basedOn w:val="Normalny"/>
    <w:link w:val="TekstdymkaZnak"/>
    <w:uiPriority w:val="99"/>
    <w:semiHidden/>
    <w:unhideWhenUsed/>
    <w:rsid w:val="00D50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07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04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7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25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46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04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5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25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9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35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785</Words>
  <Characters>4712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Aurelia Sikorska</cp:lastModifiedBy>
  <cp:revision>3</cp:revision>
  <cp:lastPrinted>2024-05-09T07:58:00Z</cp:lastPrinted>
  <dcterms:created xsi:type="dcterms:W3CDTF">2024-05-09T07:39:00Z</dcterms:created>
  <dcterms:modified xsi:type="dcterms:W3CDTF">2024-05-09T07:58:00Z</dcterms:modified>
</cp:coreProperties>
</file>