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3DD8D6A" w14:textId="77777777" w:rsidR="00890080" w:rsidRPr="00E42AF9" w:rsidRDefault="00890080">
      <w:pPr>
        <w:rPr>
          <w:rFonts w:ascii="Calibri" w:hAnsi="Calibri" w:cs="Calibri"/>
        </w:rPr>
      </w:pPr>
    </w:p>
    <w:p w14:paraId="159303F2" w14:textId="3AA1800A" w:rsidR="00A06A91" w:rsidRPr="004B0061" w:rsidRDefault="00A06A91" w:rsidP="004B0061">
      <w:pPr>
        <w:pStyle w:val="Tytu"/>
        <w:spacing w:line="360" w:lineRule="auto"/>
        <w:rPr>
          <w:rFonts w:ascii="Arial" w:hAnsi="Arial" w:cs="Arial"/>
          <w:b w:val="0"/>
          <w:sz w:val="24"/>
        </w:rPr>
      </w:pPr>
      <w:r w:rsidRPr="004B0061">
        <w:rPr>
          <w:rFonts w:ascii="Arial" w:hAnsi="Arial" w:cs="Arial"/>
          <w:b w:val="0"/>
          <w:sz w:val="24"/>
        </w:rPr>
        <w:t xml:space="preserve">Uchwała  Nr </w:t>
      </w:r>
      <w:r w:rsidR="00F80A3E" w:rsidRPr="004B0061">
        <w:rPr>
          <w:rFonts w:ascii="Arial" w:hAnsi="Arial" w:cs="Arial"/>
          <w:b w:val="0"/>
          <w:sz w:val="24"/>
        </w:rPr>
        <w:t>II</w:t>
      </w:r>
      <w:r w:rsidRPr="004B0061">
        <w:rPr>
          <w:rFonts w:ascii="Arial" w:hAnsi="Arial" w:cs="Arial"/>
          <w:b w:val="0"/>
          <w:sz w:val="24"/>
        </w:rPr>
        <w:t>/.…../202</w:t>
      </w:r>
      <w:r w:rsidR="00583194" w:rsidRPr="004B0061">
        <w:rPr>
          <w:rFonts w:ascii="Arial" w:hAnsi="Arial" w:cs="Arial"/>
          <w:b w:val="0"/>
          <w:sz w:val="24"/>
        </w:rPr>
        <w:t>4</w:t>
      </w:r>
    </w:p>
    <w:p w14:paraId="440B1CED" w14:textId="77777777" w:rsidR="00A06A91" w:rsidRPr="004B0061" w:rsidRDefault="00A06A91" w:rsidP="004B0061">
      <w:pPr>
        <w:pStyle w:val="Tytu"/>
        <w:spacing w:line="360" w:lineRule="auto"/>
        <w:rPr>
          <w:rFonts w:ascii="Arial" w:hAnsi="Arial" w:cs="Arial"/>
          <w:b w:val="0"/>
          <w:sz w:val="24"/>
        </w:rPr>
      </w:pPr>
      <w:r w:rsidRPr="004B0061">
        <w:rPr>
          <w:rFonts w:ascii="Arial" w:hAnsi="Arial" w:cs="Arial"/>
          <w:b w:val="0"/>
          <w:sz w:val="24"/>
        </w:rPr>
        <w:t xml:space="preserve"> Rady Miejskiej w Krobi</w:t>
      </w:r>
    </w:p>
    <w:p w14:paraId="79618AE8" w14:textId="1C78E389" w:rsidR="00A06A91" w:rsidRDefault="00A06A91" w:rsidP="004B0061">
      <w:pPr>
        <w:spacing w:line="360" w:lineRule="auto"/>
        <w:jc w:val="center"/>
        <w:rPr>
          <w:rFonts w:ascii="Arial" w:hAnsi="Arial" w:cs="Arial"/>
          <w:bCs/>
        </w:rPr>
      </w:pPr>
      <w:r w:rsidRPr="004B0061">
        <w:rPr>
          <w:rFonts w:ascii="Arial" w:hAnsi="Arial" w:cs="Arial"/>
          <w:bCs/>
        </w:rPr>
        <w:t xml:space="preserve">   z dnia  </w:t>
      </w:r>
      <w:r w:rsidR="004B0061">
        <w:rPr>
          <w:rFonts w:ascii="Arial" w:hAnsi="Arial" w:cs="Arial"/>
          <w:bCs/>
        </w:rPr>
        <w:t>20 maja</w:t>
      </w:r>
      <w:r w:rsidR="00583194" w:rsidRPr="004B0061">
        <w:rPr>
          <w:rFonts w:ascii="Arial" w:hAnsi="Arial" w:cs="Arial"/>
          <w:bCs/>
        </w:rPr>
        <w:t xml:space="preserve"> 2024</w:t>
      </w:r>
      <w:r w:rsidRPr="004B0061">
        <w:rPr>
          <w:rFonts w:ascii="Arial" w:hAnsi="Arial" w:cs="Arial"/>
          <w:bCs/>
        </w:rPr>
        <w:t xml:space="preserve"> r.</w:t>
      </w:r>
    </w:p>
    <w:p w14:paraId="1A59B0B2" w14:textId="77777777" w:rsidR="004B0061" w:rsidRPr="004B0061" w:rsidRDefault="004B0061" w:rsidP="00F80A3E">
      <w:pPr>
        <w:spacing w:line="276" w:lineRule="auto"/>
        <w:jc w:val="center"/>
        <w:rPr>
          <w:rFonts w:ascii="Arial" w:hAnsi="Arial" w:cs="Arial"/>
          <w:bCs/>
        </w:rPr>
      </w:pPr>
    </w:p>
    <w:p w14:paraId="142D57D1" w14:textId="77777777" w:rsidR="00890080" w:rsidRPr="004B0061" w:rsidRDefault="00890080" w:rsidP="00F80A3E">
      <w:pPr>
        <w:suppressAutoHyphens w:val="0"/>
        <w:spacing w:line="276" w:lineRule="auto"/>
        <w:jc w:val="center"/>
        <w:rPr>
          <w:rFonts w:ascii="Arial" w:hAnsi="Arial" w:cs="Arial"/>
          <w:b/>
          <w:lang w:eastAsia="pl-PL"/>
        </w:rPr>
      </w:pPr>
    </w:p>
    <w:p w14:paraId="2A8EA0DA" w14:textId="19C6947D" w:rsidR="00890080" w:rsidRPr="004B0061" w:rsidRDefault="00890080" w:rsidP="004B0061">
      <w:pPr>
        <w:suppressAutoHyphens w:val="0"/>
        <w:jc w:val="center"/>
        <w:rPr>
          <w:rFonts w:ascii="Arial" w:hAnsi="Arial" w:cs="Arial"/>
          <w:b/>
          <w:lang w:eastAsia="pl-PL"/>
        </w:rPr>
      </w:pPr>
      <w:r w:rsidRPr="004B0061">
        <w:rPr>
          <w:rFonts w:ascii="Arial" w:hAnsi="Arial" w:cs="Arial"/>
          <w:b/>
          <w:lang w:eastAsia="pl-PL"/>
        </w:rPr>
        <w:t xml:space="preserve">w sprawie wyrażenia </w:t>
      </w:r>
      <w:r w:rsidR="004D1873" w:rsidRPr="004B0061">
        <w:rPr>
          <w:rFonts w:ascii="Arial" w:hAnsi="Arial" w:cs="Arial"/>
          <w:b/>
          <w:bCs/>
        </w:rPr>
        <w:t xml:space="preserve">zgody na zawarcie umowy </w:t>
      </w:r>
      <w:r w:rsidR="00F80A3E" w:rsidRPr="004B0061">
        <w:rPr>
          <w:rFonts w:ascii="Arial" w:hAnsi="Arial" w:cs="Arial"/>
          <w:b/>
          <w:bCs/>
        </w:rPr>
        <w:t>najmu</w:t>
      </w:r>
      <w:r w:rsidR="004D1873" w:rsidRPr="004B0061">
        <w:rPr>
          <w:rFonts w:ascii="Arial" w:hAnsi="Arial" w:cs="Arial"/>
          <w:b/>
          <w:bCs/>
        </w:rPr>
        <w:t xml:space="preserve"> nieruchomości znajdującej się w Krobi przy ul. Targowej</w:t>
      </w:r>
    </w:p>
    <w:p w14:paraId="3CBDA050" w14:textId="77777777" w:rsidR="00890080" w:rsidRDefault="00890080" w:rsidP="004B0061">
      <w:pPr>
        <w:suppressAutoHyphens w:val="0"/>
        <w:jc w:val="both"/>
        <w:rPr>
          <w:rFonts w:ascii="Arial" w:hAnsi="Arial" w:cs="Arial"/>
          <w:lang w:eastAsia="pl-PL"/>
        </w:rPr>
      </w:pPr>
      <w:r w:rsidRPr="004B0061">
        <w:rPr>
          <w:rFonts w:ascii="Arial" w:hAnsi="Arial" w:cs="Arial"/>
          <w:lang w:eastAsia="pl-PL"/>
        </w:rPr>
        <w:t xml:space="preserve">                   </w:t>
      </w:r>
    </w:p>
    <w:p w14:paraId="7DDC505C" w14:textId="77777777" w:rsidR="004B0061" w:rsidRPr="004B0061" w:rsidRDefault="004B0061" w:rsidP="00F80A3E">
      <w:pPr>
        <w:suppressAutoHyphens w:val="0"/>
        <w:spacing w:line="276" w:lineRule="auto"/>
        <w:jc w:val="both"/>
        <w:rPr>
          <w:rFonts w:ascii="Arial" w:hAnsi="Arial" w:cs="Arial"/>
          <w:lang w:eastAsia="pl-PL"/>
        </w:rPr>
      </w:pPr>
    </w:p>
    <w:p w14:paraId="34F5B6D4" w14:textId="01D058E1" w:rsidR="00890080" w:rsidRDefault="00890080" w:rsidP="004B0061">
      <w:pPr>
        <w:suppressAutoHyphens w:val="0"/>
        <w:jc w:val="both"/>
        <w:rPr>
          <w:rFonts w:ascii="Arial" w:hAnsi="Arial" w:cs="Arial"/>
          <w:lang w:eastAsia="pl-PL"/>
        </w:rPr>
      </w:pPr>
      <w:r w:rsidRPr="004B0061">
        <w:rPr>
          <w:rFonts w:ascii="Arial" w:hAnsi="Arial" w:cs="Arial"/>
          <w:lang w:eastAsia="pl-PL"/>
        </w:rPr>
        <w:t xml:space="preserve">Na podstawie art. 18 ust. 2 pkt </w:t>
      </w:r>
      <w:r w:rsidR="004D1873" w:rsidRPr="004B0061">
        <w:rPr>
          <w:rFonts w:ascii="Arial" w:hAnsi="Arial" w:cs="Arial"/>
          <w:lang w:eastAsia="pl-PL"/>
        </w:rPr>
        <w:t>15</w:t>
      </w:r>
      <w:r w:rsidRPr="004B0061">
        <w:rPr>
          <w:rFonts w:ascii="Arial" w:hAnsi="Arial" w:cs="Arial"/>
          <w:lang w:eastAsia="pl-PL"/>
        </w:rPr>
        <w:t xml:space="preserve"> ustawy z dnia 8 marca 19</w:t>
      </w:r>
      <w:r w:rsidR="004B0061">
        <w:rPr>
          <w:rFonts w:ascii="Arial" w:hAnsi="Arial" w:cs="Arial"/>
          <w:lang w:eastAsia="pl-PL"/>
        </w:rPr>
        <w:t>90 r. o samorządzie gminnym (</w:t>
      </w:r>
      <w:proofErr w:type="spellStart"/>
      <w:r w:rsidR="004B0061">
        <w:rPr>
          <w:rFonts w:ascii="Arial" w:hAnsi="Arial" w:cs="Arial"/>
          <w:lang w:eastAsia="pl-PL"/>
        </w:rPr>
        <w:t>t.</w:t>
      </w:r>
      <w:r w:rsidRPr="004B0061">
        <w:rPr>
          <w:rFonts w:ascii="Arial" w:hAnsi="Arial" w:cs="Arial"/>
          <w:lang w:eastAsia="pl-PL"/>
        </w:rPr>
        <w:t>j</w:t>
      </w:r>
      <w:proofErr w:type="spellEnd"/>
      <w:r w:rsidRPr="004B0061">
        <w:rPr>
          <w:rFonts w:ascii="Arial" w:hAnsi="Arial" w:cs="Arial"/>
          <w:lang w:eastAsia="pl-PL"/>
        </w:rPr>
        <w:t xml:space="preserve">. </w:t>
      </w:r>
      <w:r w:rsidR="00246629" w:rsidRPr="004B0061">
        <w:rPr>
          <w:rFonts w:ascii="Arial" w:hAnsi="Arial" w:cs="Arial"/>
          <w:lang w:eastAsia="pl-PL"/>
        </w:rPr>
        <w:t>Dz. U. z 202</w:t>
      </w:r>
      <w:r w:rsidR="00E42AF9" w:rsidRPr="004B0061">
        <w:rPr>
          <w:rFonts w:ascii="Arial" w:hAnsi="Arial" w:cs="Arial"/>
          <w:lang w:eastAsia="pl-PL"/>
        </w:rPr>
        <w:t>4</w:t>
      </w:r>
      <w:r w:rsidRPr="004B0061">
        <w:rPr>
          <w:rFonts w:ascii="Arial" w:hAnsi="Arial" w:cs="Arial"/>
          <w:lang w:eastAsia="pl-PL"/>
        </w:rPr>
        <w:t xml:space="preserve"> r. poz. </w:t>
      </w:r>
      <w:r w:rsidR="00E42AF9" w:rsidRPr="004B0061">
        <w:rPr>
          <w:rFonts w:ascii="Arial" w:hAnsi="Arial" w:cs="Arial"/>
          <w:lang w:eastAsia="pl-PL"/>
        </w:rPr>
        <w:t>609</w:t>
      </w:r>
      <w:r w:rsidRPr="004B0061">
        <w:rPr>
          <w:rFonts w:ascii="Arial" w:hAnsi="Arial" w:cs="Arial"/>
          <w:lang w:eastAsia="pl-PL"/>
        </w:rPr>
        <w:t xml:space="preserve">) </w:t>
      </w:r>
      <w:r w:rsidR="004D1873" w:rsidRPr="004B0061">
        <w:rPr>
          <w:rFonts w:ascii="Arial" w:hAnsi="Arial" w:cs="Arial"/>
        </w:rPr>
        <w:t xml:space="preserve">oraz art. 25 ust. 2 w związku z art. 23 </w:t>
      </w:r>
      <w:r w:rsidR="004B0061">
        <w:rPr>
          <w:rFonts w:ascii="Arial" w:hAnsi="Arial" w:cs="Arial"/>
        </w:rPr>
        <w:t xml:space="preserve">                 </w:t>
      </w:r>
      <w:r w:rsidR="004D1873" w:rsidRPr="004B0061">
        <w:rPr>
          <w:rFonts w:ascii="Arial" w:hAnsi="Arial" w:cs="Arial"/>
        </w:rPr>
        <w:t>ust. 1 pkt 7a</w:t>
      </w:r>
      <w:r w:rsidR="0092423C" w:rsidRPr="004B0061">
        <w:rPr>
          <w:rFonts w:ascii="Arial" w:hAnsi="Arial" w:cs="Arial"/>
        </w:rPr>
        <w:t xml:space="preserve"> i art. 6 pkt 6</w:t>
      </w:r>
      <w:r w:rsidR="004D1873" w:rsidRPr="004B0061">
        <w:rPr>
          <w:rFonts w:ascii="Arial" w:hAnsi="Arial" w:cs="Arial"/>
        </w:rPr>
        <w:t xml:space="preserve"> </w:t>
      </w:r>
      <w:r w:rsidRPr="004B0061">
        <w:rPr>
          <w:rFonts w:ascii="Arial" w:hAnsi="Arial" w:cs="Arial"/>
          <w:lang w:eastAsia="pl-PL"/>
        </w:rPr>
        <w:t xml:space="preserve"> ustawy z dnia 21 sierpnia 1997 r. o </w:t>
      </w:r>
      <w:r w:rsidR="004B0061">
        <w:rPr>
          <w:rFonts w:ascii="Arial" w:hAnsi="Arial" w:cs="Arial"/>
          <w:lang w:eastAsia="pl-PL"/>
        </w:rPr>
        <w:t>gospodarce nieruchomościami (t.</w:t>
      </w:r>
      <w:r w:rsidRPr="004B0061">
        <w:rPr>
          <w:rFonts w:ascii="Arial" w:hAnsi="Arial" w:cs="Arial"/>
          <w:lang w:eastAsia="pl-PL"/>
        </w:rPr>
        <w:t>j. Dz. U. z 20</w:t>
      </w:r>
      <w:r w:rsidR="00246629" w:rsidRPr="004B0061">
        <w:rPr>
          <w:rFonts w:ascii="Arial" w:hAnsi="Arial" w:cs="Arial"/>
          <w:lang w:eastAsia="pl-PL"/>
        </w:rPr>
        <w:t>2</w:t>
      </w:r>
      <w:r w:rsidR="00A06A91" w:rsidRPr="004B0061">
        <w:rPr>
          <w:rFonts w:ascii="Arial" w:hAnsi="Arial" w:cs="Arial"/>
          <w:lang w:eastAsia="pl-PL"/>
        </w:rPr>
        <w:t>3</w:t>
      </w:r>
      <w:r w:rsidR="004B0061">
        <w:rPr>
          <w:rFonts w:ascii="Arial" w:hAnsi="Arial" w:cs="Arial"/>
          <w:lang w:eastAsia="pl-PL"/>
        </w:rPr>
        <w:t xml:space="preserve"> r.</w:t>
      </w:r>
      <w:r w:rsidRPr="004B0061">
        <w:rPr>
          <w:rFonts w:ascii="Arial" w:hAnsi="Arial" w:cs="Arial"/>
          <w:lang w:eastAsia="pl-PL"/>
        </w:rPr>
        <w:t xml:space="preserve"> poz. </w:t>
      </w:r>
      <w:r w:rsidR="00A06A91" w:rsidRPr="004B0061">
        <w:rPr>
          <w:rFonts w:ascii="Arial" w:hAnsi="Arial" w:cs="Arial"/>
          <w:lang w:eastAsia="pl-PL"/>
        </w:rPr>
        <w:t>344</w:t>
      </w:r>
      <w:r w:rsidR="00F52321" w:rsidRPr="004B0061">
        <w:rPr>
          <w:rFonts w:ascii="Arial" w:hAnsi="Arial" w:cs="Arial"/>
          <w:lang w:eastAsia="pl-PL"/>
        </w:rPr>
        <w:t xml:space="preserve"> ze zm.</w:t>
      </w:r>
      <w:r w:rsidRPr="004B0061">
        <w:rPr>
          <w:rFonts w:ascii="Arial" w:hAnsi="Arial" w:cs="Arial"/>
          <w:lang w:eastAsia="pl-PL"/>
        </w:rPr>
        <w:t>)  uchwala się, co następuje:</w:t>
      </w:r>
    </w:p>
    <w:p w14:paraId="5173C000" w14:textId="77777777" w:rsidR="00890080" w:rsidRPr="004B0061" w:rsidRDefault="00890080" w:rsidP="004B0061">
      <w:pPr>
        <w:suppressAutoHyphens w:val="0"/>
        <w:jc w:val="both"/>
        <w:rPr>
          <w:rFonts w:ascii="Arial" w:hAnsi="Arial" w:cs="Arial"/>
          <w:lang w:eastAsia="pl-PL"/>
        </w:rPr>
      </w:pPr>
    </w:p>
    <w:p w14:paraId="155E8A23" w14:textId="0FF73930" w:rsidR="004D1873" w:rsidRPr="004B0061" w:rsidRDefault="00890080" w:rsidP="004B0061">
      <w:pPr>
        <w:suppressAutoHyphens w:val="0"/>
        <w:jc w:val="both"/>
        <w:rPr>
          <w:rFonts w:ascii="Arial" w:hAnsi="Arial" w:cs="Arial"/>
          <w:lang w:eastAsia="pl-PL"/>
        </w:rPr>
      </w:pPr>
      <w:r w:rsidRPr="004B0061">
        <w:rPr>
          <w:rFonts w:ascii="Arial" w:hAnsi="Arial" w:cs="Arial"/>
          <w:bCs/>
          <w:lang w:eastAsia="pl-PL"/>
        </w:rPr>
        <w:t>§ 1</w:t>
      </w:r>
      <w:r w:rsidRPr="004B0061">
        <w:rPr>
          <w:rFonts w:ascii="Arial" w:hAnsi="Arial" w:cs="Arial"/>
          <w:lang w:eastAsia="pl-PL"/>
        </w:rPr>
        <w:t>.</w:t>
      </w:r>
      <w:r w:rsidRPr="004B0061">
        <w:rPr>
          <w:rFonts w:ascii="Arial" w:hAnsi="Arial" w:cs="Arial"/>
          <w:b/>
          <w:bCs/>
          <w:lang w:eastAsia="pl-PL"/>
        </w:rPr>
        <w:t xml:space="preserve"> </w:t>
      </w:r>
      <w:r w:rsidR="00E03727" w:rsidRPr="004B0061">
        <w:rPr>
          <w:rFonts w:ascii="Arial" w:hAnsi="Arial" w:cs="Arial"/>
          <w:lang w:eastAsia="pl-PL"/>
        </w:rPr>
        <w:t xml:space="preserve">Wyraża się zgodę na </w:t>
      </w:r>
      <w:r w:rsidR="004D1873" w:rsidRPr="004B0061">
        <w:rPr>
          <w:rFonts w:ascii="Arial" w:hAnsi="Arial" w:cs="Arial"/>
          <w:lang w:eastAsia="pl-PL"/>
        </w:rPr>
        <w:t>zawarcie</w:t>
      </w:r>
      <w:r w:rsidR="0092423C" w:rsidRPr="004B0061">
        <w:rPr>
          <w:rFonts w:ascii="Arial" w:hAnsi="Arial" w:cs="Arial"/>
          <w:lang w:eastAsia="pl-PL"/>
        </w:rPr>
        <w:t xml:space="preserve"> na czas nieoznaczony</w:t>
      </w:r>
      <w:r w:rsidR="004D1873" w:rsidRPr="004B0061">
        <w:rPr>
          <w:rFonts w:ascii="Arial" w:hAnsi="Arial" w:cs="Arial"/>
          <w:lang w:eastAsia="pl-PL"/>
        </w:rPr>
        <w:t xml:space="preserve"> umowy </w:t>
      </w:r>
      <w:r w:rsidR="00F80A3E" w:rsidRPr="004B0061">
        <w:rPr>
          <w:rFonts w:ascii="Arial" w:hAnsi="Arial" w:cs="Arial"/>
          <w:lang w:eastAsia="pl-PL"/>
        </w:rPr>
        <w:t>najmu</w:t>
      </w:r>
      <w:r w:rsidR="004D1873" w:rsidRPr="004B0061">
        <w:rPr>
          <w:rFonts w:ascii="Arial" w:hAnsi="Arial" w:cs="Arial"/>
          <w:lang w:eastAsia="pl-PL"/>
        </w:rPr>
        <w:t xml:space="preserve"> nieruchomości stanowiącej własność Gminy Krobia, oznaczonej w ewidencji gruntów jako:</w:t>
      </w:r>
    </w:p>
    <w:p w14:paraId="213EDDD6" w14:textId="732AB71E" w:rsidR="004D1873" w:rsidRPr="004B0061" w:rsidRDefault="004D1873" w:rsidP="004B0061">
      <w:pPr>
        <w:pStyle w:val="Akapitzlist"/>
        <w:numPr>
          <w:ilvl w:val="0"/>
          <w:numId w:val="2"/>
        </w:numPr>
        <w:suppressAutoHyphens w:val="0"/>
        <w:jc w:val="both"/>
        <w:rPr>
          <w:rFonts w:ascii="Arial" w:hAnsi="Arial" w:cs="Arial"/>
          <w:lang w:eastAsia="pl-PL"/>
        </w:rPr>
      </w:pPr>
      <w:r w:rsidRPr="004B0061">
        <w:rPr>
          <w:rFonts w:ascii="Arial" w:hAnsi="Arial" w:cs="Arial"/>
          <w:lang w:eastAsia="pl-PL"/>
        </w:rPr>
        <w:t>Dz. nr 410/4 o pow. 0,3559 ha</w:t>
      </w:r>
      <w:r w:rsidR="0092423C" w:rsidRPr="004B0061">
        <w:rPr>
          <w:rFonts w:ascii="Arial" w:hAnsi="Arial" w:cs="Arial"/>
          <w:lang w:eastAsia="pl-PL"/>
        </w:rPr>
        <w:t>, KW PO1Y/00022509/8</w:t>
      </w:r>
      <w:r w:rsidR="004B0061">
        <w:rPr>
          <w:rFonts w:ascii="Arial" w:hAnsi="Arial" w:cs="Arial"/>
          <w:lang w:eastAsia="pl-PL"/>
        </w:rPr>
        <w:t>,</w:t>
      </w:r>
    </w:p>
    <w:p w14:paraId="13D677D0" w14:textId="48BFF887" w:rsidR="0092423C" w:rsidRPr="004B0061" w:rsidRDefault="0092423C" w:rsidP="004B0061">
      <w:pPr>
        <w:pStyle w:val="Akapitzlist"/>
        <w:numPr>
          <w:ilvl w:val="0"/>
          <w:numId w:val="2"/>
        </w:numPr>
        <w:suppressAutoHyphens w:val="0"/>
        <w:jc w:val="both"/>
        <w:rPr>
          <w:rFonts w:ascii="Arial" w:hAnsi="Arial" w:cs="Arial"/>
          <w:lang w:eastAsia="pl-PL"/>
        </w:rPr>
      </w:pPr>
      <w:r w:rsidRPr="004B0061">
        <w:rPr>
          <w:rFonts w:ascii="Arial" w:hAnsi="Arial" w:cs="Arial"/>
          <w:lang w:eastAsia="pl-PL"/>
        </w:rPr>
        <w:t>Dz. nr 1198 o pow. 0,0240 ha, KW PO1Y/00022176/4</w:t>
      </w:r>
      <w:r w:rsidR="004B0061">
        <w:rPr>
          <w:rFonts w:ascii="Arial" w:hAnsi="Arial" w:cs="Arial"/>
          <w:lang w:eastAsia="pl-PL"/>
        </w:rPr>
        <w:t>,</w:t>
      </w:r>
    </w:p>
    <w:p w14:paraId="1F1A5158" w14:textId="07AE2BFD" w:rsidR="0092423C" w:rsidRPr="004B0061" w:rsidRDefault="0092423C" w:rsidP="004B0061">
      <w:pPr>
        <w:pStyle w:val="Akapitzlist"/>
        <w:numPr>
          <w:ilvl w:val="0"/>
          <w:numId w:val="2"/>
        </w:numPr>
        <w:suppressAutoHyphens w:val="0"/>
        <w:jc w:val="both"/>
        <w:rPr>
          <w:rFonts w:ascii="Arial" w:hAnsi="Arial" w:cs="Arial"/>
          <w:lang w:eastAsia="pl-PL"/>
        </w:rPr>
      </w:pPr>
      <w:r w:rsidRPr="004B0061">
        <w:rPr>
          <w:rFonts w:ascii="Arial" w:hAnsi="Arial" w:cs="Arial"/>
          <w:lang w:eastAsia="pl-PL"/>
        </w:rPr>
        <w:t>Dz. nr 1199 o pow. 0,0620 ha, KW PO1Y/00022176/4</w:t>
      </w:r>
      <w:r w:rsidR="004B0061">
        <w:rPr>
          <w:rFonts w:ascii="Arial" w:hAnsi="Arial" w:cs="Arial"/>
          <w:lang w:eastAsia="pl-PL"/>
        </w:rPr>
        <w:t>,</w:t>
      </w:r>
    </w:p>
    <w:p w14:paraId="63FE39B3" w14:textId="3FDA2D53" w:rsidR="0092423C" w:rsidRPr="004B0061" w:rsidRDefault="0092423C" w:rsidP="004B0061">
      <w:pPr>
        <w:pStyle w:val="Akapitzlist"/>
        <w:numPr>
          <w:ilvl w:val="0"/>
          <w:numId w:val="2"/>
        </w:numPr>
        <w:suppressAutoHyphens w:val="0"/>
        <w:jc w:val="both"/>
        <w:rPr>
          <w:rFonts w:ascii="Arial" w:hAnsi="Arial" w:cs="Arial"/>
          <w:lang w:eastAsia="pl-PL"/>
        </w:rPr>
      </w:pPr>
      <w:r w:rsidRPr="004B0061">
        <w:rPr>
          <w:rFonts w:ascii="Arial" w:hAnsi="Arial" w:cs="Arial"/>
          <w:lang w:eastAsia="pl-PL"/>
        </w:rPr>
        <w:t>Dz. nr 1200/1 o pow. 0,0</w:t>
      </w:r>
      <w:bookmarkStart w:id="0" w:name="_GoBack"/>
      <w:bookmarkEnd w:id="0"/>
      <w:r w:rsidRPr="004B0061">
        <w:rPr>
          <w:rFonts w:ascii="Arial" w:hAnsi="Arial" w:cs="Arial"/>
          <w:lang w:eastAsia="pl-PL"/>
        </w:rPr>
        <w:t>068 ha, KW PO1Y/00006685/7</w:t>
      </w:r>
      <w:r w:rsidR="004B0061">
        <w:rPr>
          <w:rFonts w:ascii="Arial" w:hAnsi="Arial" w:cs="Arial"/>
          <w:lang w:eastAsia="pl-PL"/>
        </w:rPr>
        <w:t>,</w:t>
      </w:r>
    </w:p>
    <w:p w14:paraId="632282F4" w14:textId="3009ADA2" w:rsidR="0092423C" w:rsidRPr="004B0061" w:rsidRDefault="0092423C" w:rsidP="004B0061">
      <w:pPr>
        <w:pStyle w:val="Akapitzlist"/>
        <w:numPr>
          <w:ilvl w:val="0"/>
          <w:numId w:val="2"/>
        </w:numPr>
        <w:suppressAutoHyphens w:val="0"/>
        <w:jc w:val="both"/>
        <w:rPr>
          <w:rFonts w:ascii="Arial" w:hAnsi="Arial" w:cs="Arial"/>
          <w:lang w:eastAsia="pl-PL"/>
        </w:rPr>
      </w:pPr>
      <w:r w:rsidRPr="004B0061">
        <w:rPr>
          <w:rFonts w:ascii="Arial" w:hAnsi="Arial" w:cs="Arial"/>
          <w:lang w:eastAsia="pl-PL"/>
        </w:rPr>
        <w:t>Dz. nr 1201/1 o pow. 0,0179 ha, KW PO1Y/00006685/7</w:t>
      </w:r>
      <w:r w:rsidR="004B0061">
        <w:rPr>
          <w:rFonts w:ascii="Arial" w:hAnsi="Arial" w:cs="Arial"/>
          <w:lang w:eastAsia="pl-PL"/>
        </w:rPr>
        <w:t>,</w:t>
      </w:r>
    </w:p>
    <w:p w14:paraId="47E6D890" w14:textId="7E56E994" w:rsidR="0092423C" w:rsidRPr="004B0061" w:rsidRDefault="0092423C" w:rsidP="004B0061">
      <w:pPr>
        <w:pStyle w:val="Akapitzlist"/>
        <w:numPr>
          <w:ilvl w:val="0"/>
          <w:numId w:val="2"/>
        </w:numPr>
        <w:suppressAutoHyphens w:val="0"/>
        <w:jc w:val="both"/>
        <w:rPr>
          <w:rFonts w:ascii="Arial" w:hAnsi="Arial" w:cs="Arial"/>
          <w:lang w:eastAsia="pl-PL"/>
        </w:rPr>
      </w:pPr>
      <w:r w:rsidRPr="004B0061">
        <w:rPr>
          <w:rFonts w:ascii="Arial" w:hAnsi="Arial" w:cs="Arial"/>
          <w:lang w:eastAsia="pl-PL"/>
        </w:rPr>
        <w:t>Dz. nr 1202/1 o pow. 0,0157 ha, KW PO1Y/00006685/7</w:t>
      </w:r>
      <w:r w:rsidR="004B0061">
        <w:rPr>
          <w:rFonts w:ascii="Arial" w:hAnsi="Arial" w:cs="Arial"/>
          <w:lang w:eastAsia="pl-PL"/>
        </w:rPr>
        <w:t>,</w:t>
      </w:r>
    </w:p>
    <w:p w14:paraId="721CE80D" w14:textId="674BC8C7" w:rsidR="0092423C" w:rsidRPr="004B0061" w:rsidRDefault="0092423C" w:rsidP="004B0061">
      <w:pPr>
        <w:pStyle w:val="Akapitzlist"/>
        <w:numPr>
          <w:ilvl w:val="0"/>
          <w:numId w:val="2"/>
        </w:numPr>
        <w:suppressAutoHyphens w:val="0"/>
        <w:jc w:val="both"/>
        <w:rPr>
          <w:rFonts w:ascii="Arial" w:hAnsi="Arial" w:cs="Arial"/>
          <w:lang w:eastAsia="pl-PL"/>
        </w:rPr>
      </w:pPr>
      <w:r w:rsidRPr="004B0061">
        <w:rPr>
          <w:rFonts w:ascii="Arial" w:hAnsi="Arial" w:cs="Arial"/>
          <w:lang w:eastAsia="pl-PL"/>
        </w:rPr>
        <w:t>Dz. nr 1205/2 o pow. 0,2035 ha, KW PO1Y/00022509/8</w:t>
      </w:r>
      <w:r w:rsidR="004B0061">
        <w:rPr>
          <w:rFonts w:ascii="Arial" w:hAnsi="Arial" w:cs="Arial"/>
          <w:lang w:eastAsia="pl-PL"/>
        </w:rPr>
        <w:t>,</w:t>
      </w:r>
    </w:p>
    <w:p w14:paraId="3F9ED4A8" w14:textId="6162576D" w:rsidR="0092423C" w:rsidRPr="004B0061" w:rsidRDefault="0092423C" w:rsidP="004B0061">
      <w:pPr>
        <w:pStyle w:val="Akapitzlist"/>
        <w:numPr>
          <w:ilvl w:val="0"/>
          <w:numId w:val="2"/>
        </w:numPr>
        <w:suppressAutoHyphens w:val="0"/>
        <w:jc w:val="both"/>
        <w:rPr>
          <w:rFonts w:ascii="Arial" w:hAnsi="Arial" w:cs="Arial"/>
          <w:lang w:eastAsia="pl-PL"/>
        </w:rPr>
      </w:pPr>
      <w:r w:rsidRPr="004B0061">
        <w:rPr>
          <w:rFonts w:ascii="Arial" w:hAnsi="Arial" w:cs="Arial"/>
          <w:lang w:eastAsia="pl-PL"/>
        </w:rPr>
        <w:t>Dz. nr 1205/3 o pow. 0,1325 ha, KW PO1Y/00045756/1</w:t>
      </w:r>
      <w:r w:rsidR="004B0061">
        <w:rPr>
          <w:rFonts w:ascii="Arial" w:hAnsi="Arial" w:cs="Arial"/>
          <w:lang w:eastAsia="pl-PL"/>
        </w:rPr>
        <w:t>.</w:t>
      </w:r>
    </w:p>
    <w:p w14:paraId="16FE000E" w14:textId="77777777" w:rsidR="004D1873" w:rsidRPr="004B0061" w:rsidRDefault="004D1873" w:rsidP="004B0061">
      <w:pPr>
        <w:widowControl w:val="0"/>
        <w:jc w:val="both"/>
        <w:rPr>
          <w:rFonts w:ascii="Arial" w:hAnsi="Arial" w:cs="Arial"/>
        </w:rPr>
      </w:pPr>
      <w:r w:rsidRPr="004B0061">
        <w:rPr>
          <w:rFonts w:ascii="Arial" w:hAnsi="Arial" w:cs="Arial"/>
        </w:rPr>
        <w:t xml:space="preserve">   </w:t>
      </w:r>
    </w:p>
    <w:p w14:paraId="7138C355" w14:textId="78FFBE1F" w:rsidR="004D1873" w:rsidRPr="004B0061" w:rsidRDefault="004D1873" w:rsidP="004B0061">
      <w:pPr>
        <w:widowControl w:val="0"/>
        <w:jc w:val="both"/>
        <w:rPr>
          <w:rFonts w:ascii="Arial" w:hAnsi="Arial" w:cs="Arial"/>
        </w:rPr>
      </w:pPr>
      <w:r w:rsidRPr="004B0061">
        <w:rPr>
          <w:rFonts w:ascii="Arial" w:hAnsi="Arial" w:cs="Arial"/>
        </w:rPr>
        <w:t xml:space="preserve">§ </w:t>
      </w:r>
      <w:r w:rsidR="009169BD" w:rsidRPr="004B0061">
        <w:rPr>
          <w:rFonts w:ascii="Arial" w:hAnsi="Arial" w:cs="Arial"/>
        </w:rPr>
        <w:t>2</w:t>
      </w:r>
      <w:r w:rsidRPr="004B0061">
        <w:rPr>
          <w:rFonts w:ascii="Arial" w:hAnsi="Arial" w:cs="Arial"/>
        </w:rPr>
        <w:t xml:space="preserve">. Umowę </w:t>
      </w:r>
      <w:r w:rsidR="00F80A3E" w:rsidRPr="004B0061">
        <w:rPr>
          <w:rFonts w:ascii="Arial" w:hAnsi="Arial" w:cs="Arial"/>
        </w:rPr>
        <w:t>najmu</w:t>
      </w:r>
      <w:r w:rsidRPr="004B0061">
        <w:rPr>
          <w:rFonts w:ascii="Arial" w:hAnsi="Arial" w:cs="Arial"/>
        </w:rPr>
        <w:t xml:space="preserve"> nieruchomości należy zawrzeć z określeniem, że przedmiot umowy jest przeznaczony na cele publiczne </w:t>
      </w:r>
      <w:r w:rsidR="009169BD" w:rsidRPr="004B0061">
        <w:rPr>
          <w:rFonts w:ascii="Arial" w:hAnsi="Arial" w:cs="Arial"/>
        </w:rPr>
        <w:t xml:space="preserve">– budowa i utrzymywanie publicznych obiektów sportowych. </w:t>
      </w:r>
    </w:p>
    <w:p w14:paraId="27F0F2C2" w14:textId="77777777" w:rsidR="004D1873" w:rsidRPr="004B0061" w:rsidRDefault="004D1873" w:rsidP="004B0061">
      <w:pPr>
        <w:suppressAutoHyphens w:val="0"/>
        <w:jc w:val="both"/>
        <w:rPr>
          <w:rFonts w:ascii="Arial" w:hAnsi="Arial" w:cs="Arial"/>
          <w:lang w:eastAsia="pl-PL"/>
        </w:rPr>
      </w:pPr>
    </w:p>
    <w:p w14:paraId="50012C65" w14:textId="3EA0999C" w:rsidR="00890080" w:rsidRPr="004B0061" w:rsidRDefault="00890080" w:rsidP="004B0061">
      <w:pPr>
        <w:suppressAutoHyphens w:val="0"/>
        <w:jc w:val="both"/>
        <w:rPr>
          <w:rFonts w:ascii="Arial" w:hAnsi="Arial" w:cs="Arial"/>
          <w:lang w:eastAsia="pl-PL"/>
        </w:rPr>
      </w:pPr>
      <w:r w:rsidRPr="004B0061">
        <w:rPr>
          <w:rFonts w:ascii="Arial" w:hAnsi="Arial" w:cs="Arial"/>
          <w:bCs/>
          <w:lang w:eastAsia="pl-PL"/>
        </w:rPr>
        <w:t xml:space="preserve">§ </w:t>
      </w:r>
      <w:r w:rsidR="009169BD" w:rsidRPr="004B0061">
        <w:rPr>
          <w:rFonts w:ascii="Arial" w:hAnsi="Arial" w:cs="Arial"/>
          <w:bCs/>
          <w:lang w:eastAsia="pl-PL"/>
        </w:rPr>
        <w:t>3</w:t>
      </w:r>
      <w:r w:rsidRPr="004B0061">
        <w:rPr>
          <w:rFonts w:ascii="Arial" w:hAnsi="Arial" w:cs="Arial"/>
          <w:bCs/>
          <w:lang w:eastAsia="pl-PL"/>
        </w:rPr>
        <w:t>.</w:t>
      </w:r>
      <w:r w:rsidRPr="004B0061">
        <w:rPr>
          <w:rFonts w:ascii="Arial" w:hAnsi="Arial" w:cs="Arial"/>
          <w:b/>
          <w:bCs/>
          <w:lang w:eastAsia="pl-PL"/>
        </w:rPr>
        <w:t xml:space="preserve"> </w:t>
      </w:r>
      <w:r w:rsidRPr="004B0061">
        <w:rPr>
          <w:rFonts w:ascii="Arial" w:hAnsi="Arial" w:cs="Arial"/>
          <w:lang w:eastAsia="pl-PL"/>
        </w:rPr>
        <w:t>Wykonanie uchwały powierza się Burmistrzowi Krobi.</w:t>
      </w:r>
    </w:p>
    <w:p w14:paraId="5810EFFD" w14:textId="77777777" w:rsidR="00890080" w:rsidRPr="004B0061" w:rsidRDefault="00890080" w:rsidP="004B0061">
      <w:pPr>
        <w:suppressAutoHyphens w:val="0"/>
        <w:jc w:val="both"/>
        <w:rPr>
          <w:rFonts w:ascii="Arial" w:hAnsi="Arial" w:cs="Arial"/>
          <w:lang w:eastAsia="pl-PL"/>
        </w:rPr>
      </w:pPr>
    </w:p>
    <w:p w14:paraId="1CD3B0D4" w14:textId="3CB33D99" w:rsidR="00890080" w:rsidRPr="004B0061" w:rsidRDefault="00890080" w:rsidP="004B0061">
      <w:pPr>
        <w:suppressAutoHyphens w:val="0"/>
        <w:jc w:val="both"/>
        <w:rPr>
          <w:rFonts w:ascii="Arial" w:hAnsi="Arial" w:cs="Arial"/>
          <w:lang w:eastAsia="pl-PL"/>
        </w:rPr>
      </w:pPr>
      <w:r w:rsidRPr="004B0061">
        <w:rPr>
          <w:rFonts w:ascii="Arial" w:hAnsi="Arial" w:cs="Arial"/>
          <w:bCs/>
          <w:lang w:eastAsia="pl-PL"/>
        </w:rPr>
        <w:t xml:space="preserve">§ </w:t>
      </w:r>
      <w:r w:rsidR="009169BD" w:rsidRPr="004B0061">
        <w:rPr>
          <w:rFonts w:ascii="Arial" w:hAnsi="Arial" w:cs="Arial"/>
          <w:bCs/>
          <w:lang w:eastAsia="pl-PL"/>
        </w:rPr>
        <w:t>4</w:t>
      </w:r>
      <w:r w:rsidRPr="004B0061">
        <w:rPr>
          <w:rFonts w:ascii="Arial" w:hAnsi="Arial" w:cs="Arial"/>
          <w:bCs/>
          <w:lang w:eastAsia="pl-PL"/>
        </w:rPr>
        <w:t>.</w:t>
      </w:r>
      <w:r w:rsidRPr="004B0061">
        <w:rPr>
          <w:rFonts w:ascii="Arial" w:hAnsi="Arial" w:cs="Arial"/>
          <w:b/>
          <w:bCs/>
          <w:lang w:eastAsia="pl-PL"/>
        </w:rPr>
        <w:t xml:space="preserve"> </w:t>
      </w:r>
      <w:r w:rsidRPr="004B0061">
        <w:rPr>
          <w:rFonts w:ascii="Arial" w:hAnsi="Arial" w:cs="Arial"/>
          <w:lang w:eastAsia="pl-PL"/>
        </w:rPr>
        <w:t>Uchwała wchodzi w życie z dniem podjęcia.</w:t>
      </w:r>
    </w:p>
    <w:p w14:paraId="0033686C" w14:textId="77777777" w:rsidR="00890080" w:rsidRPr="004B0061" w:rsidRDefault="00890080" w:rsidP="004B0061">
      <w:pPr>
        <w:jc w:val="both"/>
        <w:rPr>
          <w:rFonts w:ascii="Arial" w:hAnsi="Arial" w:cs="Arial"/>
        </w:rPr>
      </w:pPr>
    </w:p>
    <w:p w14:paraId="4F399B93" w14:textId="77777777" w:rsidR="00890080" w:rsidRPr="004B0061" w:rsidRDefault="00890080" w:rsidP="004B0061">
      <w:pPr>
        <w:jc w:val="both"/>
        <w:rPr>
          <w:rFonts w:ascii="Arial" w:hAnsi="Arial" w:cs="Arial"/>
        </w:rPr>
      </w:pPr>
    </w:p>
    <w:p w14:paraId="701233E9" w14:textId="77777777" w:rsidR="00890080" w:rsidRPr="004B0061" w:rsidRDefault="00890080" w:rsidP="004B0061">
      <w:pPr>
        <w:jc w:val="both"/>
        <w:rPr>
          <w:rFonts w:ascii="Arial" w:hAnsi="Arial" w:cs="Arial"/>
        </w:rPr>
      </w:pPr>
    </w:p>
    <w:p w14:paraId="055E7440" w14:textId="77777777" w:rsidR="00890080" w:rsidRPr="004B0061" w:rsidRDefault="00890080">
      <w:pPr>
        <w:rPr>
          <w:rFonts w:ascii="Arial" w:hAnsi="Arial" w:cs="Arial"/>
        </w:rPr>
      </w:pPr>
    </w:p>
    <w:p w14:paraId="139E5F72" w14:textId="77777777" w:rsidR="00890080" w:rsidRPr="004B0061" w:rsidRDefault="00890080">
      <w:pPr>
        <w:rPr>
          <w:rFonts w:ascii="Arial" w:hAnsi="Arial" w:cs="Arial"/>
        </w:rPr>
      </w:pPr>
    </w:p>
    <w:p w14:paraId="3DC041A0" w14:textId="77777777" w:rsidR="00890080" w:rsidRPr="004B0061" w:rsidRDefault="00890080">
      <w:pPr>
        <w:rPr>
          <w:rFonts w:ascii="Arial" w:hAnsi="Arial" w:cs="Arial"/>
        </w:rPr>
      </w:pPr>
    </w:p>
    <w:p w14:paraId="13A26D38" w14:textId="77777777" w:rsidR="00890080" w:rsidRPr="004B0061" w:rsidRDefault="00890080">
      <w:pPr>
        <w:rPr>
          <w:rFonts w:ascii="Arial" w:hAnsi="Arial" w:cs="Arial"/>
        </w:rPr>
      </w:pPr>
    </w:p>
    <w:p w14:paraId="5944CBDE" w14:textId="77777777" w:rsidR="00890080" w:rsidRPr="004B0061" w:rsidRDefault="00890080">
      <w:pPr>
        <w:rPr>
          <w:rFonts w:ascii="Arial" w:hAnsi="Arial" w:cs="Arial"/>
        </w:rPr>
      </w:pPr>
    </w:p>
    <w:p w14:paraId="3F4DEB46" w14:textId="77777777" w:rsidR="00890080" w:rsidRPr="004B0061" w:rsidRDefault="00890080">
      <w:pPr>
        <w:rPr>
          <w:rFonts w:ascii="Arial" w:hAnsi="Arial" w:cs="Arial"/>
        </w:rPr>
      </w:pPr>
    </w:p>
    <w:p w14:paraId="2B47BE4A" w14:textId="77777777" w:rsidR="00890080" w:rsidRPr="004B0061" w:rsidRDefault="00890080">
      <w:pPr>
        <w:rPr>
          <w:rFonts w:ascii="Arial" w:hAnsi="Arial" w:cs="Arial"/>
        </w:rPr>
      </w:pPr>
    </w:p>
    <w:p w14:paraId="7A5BD8E6" w14:textId="77777777" w:rsidR="00890080" w:rsidRDefault="00890080">
      <w:pPr>
        <w:rPr>
          <w:rFonts w:ascii="Arial" w:hAnsi="Arial" w:cs="Arial"/>
        </w:rPr>
      </w:pPr>
    </w:p>
    <w:p w14:paraId="57FDB575" w14:textId="77777777" w:rsidR="004B0061" w:rsidRDefault="004B0061">
      <w:pPr>
        <w:rPr>
          <w:rFonts w:ascii="Arial" w:hAnsi="Arial" w:cs="Arial"/>
        </w:rPr>
      </w:pPr>
    </w:p>
    <w:p w14:paraId="3B2728BD" w14:textId="77777777" w:rsidR="004B0061" w:rsidRPr="004B0061" w:rsidRDefault="004B0061">
      <w:pPr>
        <w:rPr>
          <w:rFonts w:ascii="Arial" w:hAnsi="Arial" w:cs="Arial"/>
        </w:rPr>
      </w:pPr>
    </w:p>
    <w:p w14:paraId="1FB574C4" w14:textId="77777777" w:rsidR="00F80A3E" w:rsidRPr="004B0061" w:rsidRDefault="00F80A3E">
      <w:pPr>
        <w:rPr>
          <w:rFonts w:ascii="Arial" w:hAnsi="Arial" w:cs="Arial"/>
        </w:rPr>
      </w:pPr>
    </w:p>
    <w:p w14:paraId="20C73C6B" w14:textId="3FB037AB" w:rsidR="00F80A3E" w:rsidRPr="004B0061" w:rsidRDefault="00E42AF9" w:rsidP="00E42AF9">
      <w:pPr>
        <w:tabs>
          <w:tab w:val="left" w:pos="948"/>
        </w:tabs>
        <w:rPr>
          <w:rFonts w:ascii="Arial" w:hAnsi="Arial" w:cs="Arial"/>
        </w:rPr>
      </w:pPr>
      <w:r w:rsidRPr="004B0061">
        <w:rPr>
          <w:rFonts w:ascii="Arial" w:hAnsi="Arial" w:cs="Arial"/>
        </w:rPr>
        <w:tab/>
      </w:r>
    </w:p>
    <w:p w14:paraId="6654757C" w14:textId="77777777" w:rsidR="00E42AF9" w:rsidRPr="004B0061" w:rsidRDefault="00E42AF9" w:rsidP="00E42AF9">
      <w:pPr>
        <w:tabs>
          <w:tab w:val="left" w:pos="948"/>
        </w:tabs>
        <w:rPr>
          <w:rFonts w:ascii="Arial" w:hAnsi="Arial" w:cs="Arial"/>
        </w:rPr>
      </w:pPr>
    </w:p>
    <w:p w14:paraId="512BF222" w14:textId="77777777" w:rsidR="00E42AF9" w:rsidRPr="004B0061" w:rsidRDefault="00E42AF9" w:rsidP="00E42AF9">
      <w:pPr>
        <w:tabs>
          <w:tab w:val="left" w:pos="948"/>
        </w:tabs>
        <w:rPr>
          <w:rFonts w:ascii="Arial" w:hAnsi="Arial" w:cs="Arial"/>
        </w:rPr>
      </w:pPr>
    </w:p>
    <w:p w14:paraId="31AF9E35" w14:textId="77777777" w:rsidR="00890080" w:rsidRPr="004B0061" w:rsidRDefault="00890080" w:rsidP="00890080">
      <w:pPr>
        <w:suppressAutoHyphens w:val="0"/>
        <w:spacing w:line="360" w:lineRule="auto"/>
        <w:jc w:val="center"/>
        <w:rPr>
          <w:rFonts w:ascii="Arial" w:hAnsi="Arial" w:cs="Arial"/>
          <w:lang w:eastAsia="pl-PL"/>
        </w:rPr>
      </w:pPr>
      <w:r w:rsidRPr="004B0061">
        <w:rPr>
          <w:rFonts w:ascii="Arial" w:hAnsi="Arial" w:cs="Arial"/>
          <w:lang w:eastAsia="pl-PL"/>
        </w:rPr>
        <w:lastRenderedPageBreak/>
        <w:t>Uzasadnienie</w:t>
      </w:r>
    </w:p>
    <w:p w14:paraId="1213C1D4" w14:textId="18AA3132" w:rsidR="00583194" w:rsidRPr="004B0061" w:rsidRDefault="00890080" w:rsidP="00583194">
      <w:pPr>
        <w:suppressAutoHyphens w:val="0"/>
        <w:spacing w:line="360" w:lineRule="auto"/>
        <w:jc w:val="center"/>
        <w:rPr>
          <w:rFonts w:ascii="Arial" w:eastAsia="´Times New Roman´" w:hAnsi="Arial" w:cs="Arial"/>
          <w:color w:val="000000"/>
          <w:lang w:eastAsia="pl-PL"/>
        </w:rPr>
      </w:pPr>
      <w:r w:rsidRPr="004B0061">
        <w:rPr>
          <w:rFonts w:ascii="Arial" w:hAnsi="Arial" w:cs="Arial"/>
          <w:lang w:eastAsia="pl-PL"/>
        </w:rPr>
        <w:t xml:space="preserve">do Uchwały </w:t>
      </w:r>
      <w:r w:rsidR="001E100B" w:rsidRPr="004B0061">
        <w:rPr>
          <w:rFonts w:ascii="Arial" w:eastAsia="´Times New Roman´" w:hAnsi="Arial" w:cs="Arial"/>
          <w:color w:val="000000"/>
          <w:lang w:eastAsia="pl-PL"/>
        </w:rPr>
        <w:t xml:space="preserve">Nr </w:t>
      </w:r>
      <w:r w:rsidR="004B0061">
        <w:rPr>
          <w:rFonts w:ascii="Arial" w:eastAsia="´Times New Roman´" w:hAnsi="Arial" w:cs="Arial"/>
          <w:color w:val="000000"/>
          <w:lang w:eastAsia="pl-PL"/>
        </w:rPr>
        <w:t>II</w:t>
      </w:r>
      <w:r w:rsidR="00583194" w:rsidRPr="004B0061">
        <w:rPr>
          <w:rFonts w:ascii="Arial" w:eastAsia="´Times New Roman´" w:hAnsi="Arial" w:cs="Arial"/>
          <w:color w:val="000000"/>
          <w:lang w:eastAsia="pl-PL"/>
        </w:rPr>
        <w:t>/.…../2024</w:t>
      </w:r>
    </w:p>
    <w:p w14:paraId="1AFF8FB9" w14:textId="77777777" w:rsidR="00583194" w:rsidRPr="004B0061" w:rsidRDefault="00583194" w:rsidP="00583194">
      <w:pPr>
        <w:suppressAutoHyphens w:val="0"/>
        <w:spacing w:line="360" w:lineRule="auto"/>
        <w:jc w:val="center"/>
        <w:rPr>
          <w:rFonts w:ascii="Arial" w:eastAsia="´Times New Roman´" w:hAnsi="Arial" w:cs="Arial"/>
          <w:color w:val="000000"/>
          <w:lang w:eastAsia="pl-PL"/>
        </w:rPr>
      </w:pPr>
      <w:r w:rsidRPr="004B0061">
        <w:rPr>
          <w:rFonts w:ascii="Arial" w:eastAsia="´Times New Roman´" w:hAnsi="Arial" w:cs="Arial"/>
          <w:color w:val="000000"/>
          <w:lang w:eastAsia="pl-PL"/>
        </w:rPr>
        <w:t xml:space="preserve"> Rady Miejskiej w Krobi</w:t>
      </w:r>
    </w:p>
    <w:p w14:paraId="4E2FA4F7" w14:textId="4596EFA0" w:rsidR="001E100B" w:rsidRPr="004B0061" w:rsidRDefault="00583194" w:rsidP="00583194">
      <w:pPr>
        <w:suppressAutoHyphens w:val="0"/>
        <w:spacing w:line="360" w:lineRule="auto"/>
        <w:jc w:val="center"/>
        <w:rPr>
          <w:rFonts w:ascii="Arial" w:eastAsia="´Times New Roman´" w:hAnsi="Arial" w:cs="Arial"/>
          <w:color w:val="000000"/>
          <w:lang w:eastAsia="pl-PL"/>
        </w:rPr>
      </w:pPr>
      <w:r w:rsidRPr="004B0061">
        <w:rPr>
          <w:rFonts w:ascii="Arial" w:eastAsia="´Times New Roman´" w:hAnsi="Arial" w:cs="Arial"/>
          <w:color w:val="000000"/>
          <w:lang w:eastAsia="pl-PL"/>
        </w:rPr>
        <w:t xml:space="preserve">   z dnia  </w:t>
      </w:r>
      <w:r w:rsidR="004B0061">
        <w:rPr>
          <w:rFonts w:ascii="Arial" w:eastAsia="´Times New Roman´" w:hAnsi="Arial" w:cs="Arial"/>
          <w:color w:val="000000"/>
          <w:lang w:eastAsia="pl-PL"/>
        </w:rPr>
        <w:t>20 maja</w:t>
      </w:r>
      <w:r w:rsidRPr="004B0061">
        <w:rPr>
          <w:rFonts w:ascii="Arial" w:eastAsia="´Times New Roman´" w:hAnsi="Arial" w:cs="Arial"/>
          <w:color w:val="000000"/>
          <w:lang w:eastAsia="pl-PL"/>
        </w:rPr>
        <w:t xml:space="preserve"> 2024 r.</w:t>
      </w:r>
    </w:p>
    <w:p w14:paraId="55511F6C" w14:textId="77777777" w:rsidR="00E03727" w:rsidRPr="005F36D2" w:rsidRDefault="00E03727" w:rsidP="00E03727">
      <w:pPr>
        <w:suppressAutoHyphens w:val="0"/>
        <w:jc w:val="center"/>
        <w:rPr>
          <w:rFonts w:ascii="Arial" w:hAnsi="Arial" w:cs="Arial"/>
          <w:b/>
          <w:sz w:val="16"/>
          <w:szCs w:val="16"/>
          <w:lang w:eastAsia="pl-PL"/>
        </w:rPr>
      </w:pPr>
    </w:p>
    <w:p w14:paraId="242F6267" w14:textId="002F0D4D" w:rsidR="00E03727" w:rsidRPr="004B0061" w:rsidRDefault="00E03727" w:rsidP="00E03727">
      <w:pPr>
        <w:suppressAutoHyphens w:val="0"/>
        <w:jc w:val="center"/>
        <w:rPr>
          <w:rFonts w:ascii="Arial" w:hAnsi="Arial" w:cs="Arial"/>
          <w:b/>
          <w:lang w:eastAsia="pl-PL"/>
        </w:rPr>
      </w:pPr>
      <w:r w:rsidRPr="004B0061">
        <w:rPr>
          <w:rFonts w:ascii="Arial" w:hAnsi="Arial" w:cs="Arial"/>
          <w:b/>
          <w:lang w:eastAsia="pl-PL"/>
        </w:rPr>
        <w:t xml:space="preserve">w sprawie </w:t>
      </w:r>
      <w:r w:rsidR="009169BD" w:rsidRPr="004B0061">
        <w:rPr>
          <w:rFonts w:ascii="Arial" w:hAnsi="Arial" w:cs="Arial"/>
          <w:b/>
          <w:lang w:eastAsia="pl-PL"/>
        </w:rPr>
        <w:t xml:space="preserve">wyrażenia </w:t>
      </w:r>
      <w:r w:rsidR="009169BD" w:rsidRPr="004B0061">
        <w:rPr>
          <w:rFonts w:ascii="Arial" w:hAnsi="Arial" w:cs="Arial"/>
          <w:b/>
          <w:bCs/>
        </w:rPr>
        <w:t xml:space="preserve">zgody na zawarcie umowy </w:t>
      </w:r>
      <w:r w:rsidR="00F80A3E" w:rsidRPr="004B0061">
        <w:rPr>
          <w:rFonts w:ascii="Arial" w:hAnsi="Arial" w:cs="Arial"/>
          <w:b/>
          <w:bCs/>
        </w:rPr>
        <w:t xml:space="preserve">najmu </w:t>
      </w:r>
      <w:r w:rsidR="009169BD" w:rsidRPr="004B0061">
        <w:rPr>
          <w:rFonts w:ascii="Arial" w:hAnsi="Arial" w:cs="Arial"/>
          <w:b/>
          <w:bCs/>
        </w:rPr>
        <w:t>nieruchomości znajdującej się w Krobi przy ul. Targowej</w:t>
      </w:r>
    </w:p>
    <w:p w14:paraId="48DEE009" w14:textId="77777777" w:rsidR="00E03727" w:rsidRPr="005F36D2" w:rsidRDefault="00E03727" w:rsidP="00E03727">
      <w:pPr>
        <w:suppressAutoHyphens w:val="0"/>
        <w:jc w:val="both"/>
        <w:rPr>
          <w:rFonts w:ascii="Arial" w:hAnsi="Arial" w:cs="Arial"/>
          <w:sz w:val="16"/>
          <w:szCs w:val="16"/>
          <w:lang w:eastAsia="pl-PL"/>
        </w:rPr>
      </w:pPr>
      <w:r w:rsidRPr="004B0061">
        <w:rPr>
          <w:rFonts w:ascii="Arial" w:hAnsi="Arial" w:cs="Arial"/>
          <w:lang w:eastAsia="pl-PL"/>
        </w:rPr>
        <w:t xml:space="preserve">                   </w:t>
      </w:r>
    </w:p>
    <w:p w14:paraId="74C80662" w14:textId="5C9EED2D" w:rsidR="009169BD" w:rsidRPr="004B0061" w:rsidRDefault="009169BD" w:rsidP="004B0061">
      <w:pPr>
        <w:widowControl w:val="0"/>
        <w:spacing w:line="360" w:lineRule="auto"/>
        <w:rPr>
          <w:rFonts w:ascii="Arial" w:hAnsi="Arial" w:cs="Arial"/>
        </w:rPr>
      </w:pPr>
      <w:r w:rsidRPr="004B0061">
        <w:rPr>
          <w:rFonts w:ascii="Arial" w:hAnsi="Arial" w:cs="Arial"/>
        </w:rPr>
        <w:t xml:space="preserve">Ogólne zasady gospodarowania nieruchomościami stanowiącymi własność jednostek samorządu terytorialnego, określone w ustawie z dnia 21 sierpnia 1997 r. </w:t>
      </w:r>
      <w:r w:rsidR="004B0061">
        <w:rPr>
          <w:rFonts w:ascii="Arial" w:hAnsi="Arial" w:cs="Arial"/>
        </w:rPr>
        <w:t xml:space="preserve">                      </w:t>
      </w:r>
      <w:r w:rsidRPr="004B0061">
        <w:rPr>
          <w:rFonts w:ascii="Arial" w:hAnsi="Arial" w:cs="Arial"/>
        </w:rPr>
        <w:t xml:space="preserve">o gospodarce nieruchomościami </w:t>
      </w:r>
      <w:r w:rsidRPr="004B0061">
        <w:rPr>
          <w:rFonts w:ascii="Arial" w:hAnsi="Arial" w:cs="Arial"/>
          <w:i/>
          <w:iCs/>
        </w:rPr>
        <w:t>(Dz. U. z 202</w:t>
      </w:r>
      <w:r w:rsidR="00963022" w:rsidRPr="004B0061">
        <w:rPr>
          <w:rFonts w:ascii="Arial" w:hAnsi="Arial" w:cs="Arial"/>
          <w:i/>
          <w:iCs/>
        </w:rPr>
        <w:t>3</w:t>
      </w:r>
      <w:r w:rsidR="004B0061">
        <w:rPr>
          <w:rFonts w:ascii="Arial" w:hAnsi="Arial" w:cs="Arial"/>
          <w:i/>
          <w:iCs/>
        </w:rPr>
        <w:t xml:space="preserve"> r.</w:t>
      </w:r>
      <w:r w:rsidRPr="004B0061">
        <w:rPr>
          <w:rFonts w:ascii="Arial" w:hAnsi="Arial" w:cs="Arial"/>
          <w:i/>
          <w:iCs/>
        </w:rPr>
        <w:t xml:space="preserve"> poz. </w:t>
      </w:r>
      <w:r w:rsidR="00963022" w:rsidRPr="004B0061">
        <w:rPr>
          <w:rFonts w:ascii="Arial" w:hAnsi="Arial" w:cs="Arial"/>
          <w:i/>
          <w:iCs/>
        </w:rPr>
        <w:t>344</w:t>
      </w:r>
      <w:r w:rsidRPr="004B0061">
        <w:rPr>
          <w:rFonts w:ascii="Arial" w:hAnsi="Arial" w:cs="Arial"/>
          <w:i/>
          <w:iCs/>
        </w:rPr>
        <w:t xml:space="preserve"> ze zm</w:t>
      </w:r>
      <w:r w:rsidR="00963022" w:rsidRPr="004B0061">
        <w:rPr>
          <w:rFonts w:ascii="Arial" w:hAnsi="Arial" w:cs="Arial"/>
          <w:i/>
          <w:iCs/>
        </w:rPr>
        <w:t>.)</w:t>
      </w:r>
      <w:r w:rsidRPr="004B0061">
        <w:rPr>
          <w:rFonts w:ascii="Arial" w:hAnsi="Arial" w:cs="Arial"/>
        </w:rPr>
        <w:t xml:space="preserve">, zezwalają na oddawanie w </w:t>
      </w:r>
      <w:r w:rsidR="00F80A3E" w:rsidRPr="004B0061">
        <w:rPr>
          <w:rFonts w:ascii="Arial" w:hAnsi="Arial" w:cs="Arial"/>
        </w:rPr>
        <w:t xml:space="preserve">najem </w:t>
      </w:r>
      <w:r w:rsidRPr="004B0061">
        <w:rPr>
          <w:rFonts w:ascii="Arial" w:hAnsi="Arial" w:cs="Arial"/>
        </w:rPr>
        <w:t xml:space="preserve">nieruchomości przez właściwe organy wykonawcze tych jednostek, na czas nie dłuższy niż 3 lata. Oddanie nieruchomości w </w:t>
      </w:r>
      <w:r w:rsidR="00F80A3E" w:rsidRPr="004B0061">
        <w:rPr>
          <w:rFonts w:ascii="Arial" w:hAnsi="Arial" w:cs="Arial"/>
        </w:rPr>
        <w:t>najem</w:t>
      </w:r>
      <w:r w:rsidRPr="004B0061">
        <w:rPr>
          <w:rFonts w:ascii="Arial" w:hAnsi="Arial" w:cs="Arial"/>
        </w:rPr>
        <w:t xml:space="preserve"> na okres dłuższy niż trzy lata, lub na czas nieoznaczony, wymaga zgody rady gminy. </w:t>
      </w:r>
    </w:p>
    <w:p w14:paraId="3620DFF0" w14:textId="0D471CA8" w:rsidR="009169BD" w:rsidRPr="004B0061" w:rsidRDefault="009169BD" w:rsidP="004B0061">
      <w:pPr>
        <w:widowControl w:val="0"/>
        <w:spacing w:line="360" w:lineRule="auto"/>
        <w:rPr>
          <w:rFonts w:ascii="Arial" w:hAnsi="Arial" w:cs="Arial"/>
        </w:rPr>
      </w:pPr>
      <w:r w:rsidRPr="004B0061">
        <w:rPr>
          <w:rFonts w:ascii="Arial" w:hAnsi="Arial" w:cs="Arial"/>
        </w:rPr>
        <w:t xml:space="preserve">Na działkach oznaczonych numerami 410/4, 1198, 1199, 1200/1, 1201/1, 1202/1 znajduje się Kompleks Boisk Sportowych „Moje Boisko Orlik 2012” natomiast na terenie działek o numerach 1205/2 i 1205/3 planowana jest realizacji inwestycji polegającej na budowie </w:t>
      </w:r>
      <w:proofErr w:type="spellStart"/>
      <w:r w:rsidRPr="004B0061">
        <w:rPr>
          <w:rFonts w:ascii="Arial" w:hAnsi="Arial" w:cs="Arial"/>
        </w:rPr>
        <w:t>pumptruck</w:t>
      </w:r>
      <w:r w:rsidR="00963022" w:rsidRPr="004B0061">
        <w:rPr>
          <w:rFonts w:ascii="Arial" w:hAnsi="Arial" w:cs="Arial"/>
        </w:rPr>
        <w:t>’u</w:t>
      </w:r>
      <w:proofErr w:type="spellEnd"/>
      <w:r w:rsidRPr="004B0061">
        <w:rPr>
          <w:rFonts w:ascii="Arial" w:hAnsi="Arial" w:cs="Arial"/>
        </w:rPr>
        <w:t xml:space="preserve">. </w:t>
      </w:r>
    </w:p>
    <w:p w14:paraId="6020B8EF" w14:textId="77777777" w:rsidR="00D73F7A" w:rsidRDefault="009169BD" w:rsidP="00D73F7A">
      <w:pPr>
        <w:ind w:firstLine="708"/>
        <w:rPr>
          <w:rFonts w:ascii="Arial" w:hAnsi="Arial" w:cs="Arial"/>
        </w:rPr>
      </w:pPr>
      <w:r w:rsidRPr="004B0061">
        <w:rPr>
          <w:rFonts w:ascii="Arial" w:hAnsi="Arial" w:cs="Arial"/>
        </w:rPr>
        <w:t xml:space="preserve">W związku z faktem, iż zarządcą „Mojego Boiska Orlik 2012” oraz </w:t>
      </w:r>
      <w:proofErr w:type="spellStart"/>
      <w:r w:rsidRPr="004B0061">
        <w:rPr>
          <w:rFonts w:ascii="Arial" w:hAnsi="Arial" w:cs="Arial"/>
        </w:rPr>
        <w:t>Pumptruck’u</w:t>
      </w:r>
      <w:proofErr w:type="spellEnd"/>
      <w:r w:rsidRPr="004B0061">
        <w:rPr>
          <w:rFonts w:ascii="Arial" w:hAnsi="Arial" w:cs="Arial"/>
        </w:rPr>
        <w:t xml:space="preserve"> będzie Gminne Centrum Kultury i Rekreacji w Krobi w formie oddania nieruchomości w </w:t>
      </w:r>
      <w:r w:rsidR="00F80A3E" w:rsidRPr="004B0061">
        <w:rPr>
          <w:rFonts w:ascii="Arial" w:hAnsi="Arial" w:cs="Arial"/>
        </w:rPr>
        <w:t>najem</w:t>
      </w:r>
      <w:r w:rsidRPr="004B0061">
        <w:rPr>
          <w:rFonts w:ascii="Arial" w:hAnsi="Arial" w:cs="Arial"/>
        </w:rPr>
        <w:t xml:space="preserve">, zasadne </w:t>
      </w:r>
      <w:r w:rsidR="00963022" w:rsidRPr="004B0061">
        <w:rPr>
          <w:rFonts w:ascii="Arial" w:hAnsi="Arial" w:cs="Arial"/>
        </w:rPr>
        <w:t>jest podjęcie niniejszej uchwały.</w:t>
      </w:r>
    </w:p>
    <w:p w14:paraId="38DCB11A" w14:textId="23C8B2BC" w:rsidR="00D73F7A" w:rsidRPr="00D73F7A" w:rsidRDefault="00D73F7A" w:rsidP="00D73F7A">
      <w:pPr>
        <w:rPr>
          <w:rFonts w:ascii="Arial" w:hAnsi="Arial" w:cs="Arial"/>
        </w:rPr>
      </w:pPr>
      <w:r w:rsidRPr="00D73F7A">
        <w:rPr>
          <w:rFonts w:ascii="Arial" w:hAnsi="Arial" w:cs="Arial"/>
        </w:rPr>
        <w:t>Projekt sporządziła:</w:t>
      </w:r>
    </w:p>
    <w:p w14:paraId="05830F36" w14:textId="77777777" w:rsidR="00D73F7A" w:rsidRPr="00D73F7A" w:rsidRDefault="00D73F7A" w:rsidP="00D73F7A">
      <w:pPr>
        <w:rPr>
          <w:rFonts w:ascii="Arial" w:hAnsi="Arial" w:cs="Arial"/>
        </w:rPr>
      </w:pPr>
      <w:r w:rsidRPr="00D73F7A">
        <w:rPr>
          <w:rFonts w:ascii="Arial" w:hAnsi="Arial" w:cs="Arial"/>
        </w:rPr>
        <w:t>Barbara Kończak</w:t>
      </w:r>
    </w:p>
    <w:p w14:paraId="2E1E335A" w14:textId="7AB684EA" w:rsidR="009169BD" w:rsidRPr="00D73F7A" w:rsidRDefault="009169BD" w:rsidP="004B0061">
      <w:pPr>
        <w:widowControl w:val="0"/>
        <w:spacing w:line="360" w:lineRule="auto"/>
        <w:rPr>
          <w:rFonts w:ascii="Arial" w:hAnsi="Arial" w:cs="Arial"/>
        </w:rPr>
      </w:pPr>
    </w:p>
    <w:p w14:paraId="68D6D954" w14:textId="77777777" w:rsidR="009169BD" w:rsidRPr="004B0061" w:rsidRDefault="009169BD" w:rsidP="009169BD">
      <w:pPr>
        <w:widowControl w:val="0"/>
        <w:jc w:val="both"/>
        <w:rPr>
          <w:rFonts w:ascii="Arial" w:hAnsi="Arial" w:cs="Arial"/>
        </w:rPr>
      </w:pPr>
    </w:p>
    <w:p w14:paraId="7052992B" w14:textId="4EC4A226" w:rsidR="00EC617C" w:rsidRDefault="00963022" w:rsidP="00963022">
      <w:pPr>
        <w:suppressAutoHyphens w:val="0"/>
        <w:spacing w:after="200" w:line="276" w:lineRule="auto"/>
        <w:jc w:val="center"/>
        <w:rPr>
          <w:rFonts w:ascii="Calibri" w:hAnsi="Calibri" w:cs="Calibri"/>
        </w:rPr>
      </w:pPr>
      <w:r w:rsidRPr="00963022">
        <w:rPr>
          <w:rFonts w:ascii="Calibri" w:hAnsi="Calibri" w:cs="Calibri"/>
          <w:noProof/>
          <w:lang w:eastAsia="pl-PL"/>
        </w:rPr>
        <w:lastRenderedPageBreak/>
        <w:drawing>
          <wp:inline distT="0" distB="0" distL="0" distR="0" wp14:anchorId="40EF56A8" wp14:editId="078EADD8">
            <wp:extent cx="3848100" cy="4235892"/>
            <wp:effectExtent l="0" t="0" r="0" b="0"/>
            <wp:docPr id="926046952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6046952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855222" cy="42437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BC084B" w14:textId="77777777" w:rsidR="00EC617C" w:rsidRPr="00EC617C" w:rsidRDefault="00EC617C" w:rsidP="00EC617C">
      <w:pPr>
        <w:rPr>
          <w:rFonts w:ascii="Calibri" w:hAnsi="Calibri" w:cs="Calibri"/>
        </w:rPr>
      </w:pPr>
    </w:p>
    <w:p w14:paraId="0EF2BE99" w14:textId="77777777" w:rsidR="00EC617C" w:rsidRPr="00EC617C" w:rsidRDefault="00EC617C" w:rsidP="00EC617C">
      <w:pPr>
        <w:rPr>
          <w:rFonts w:ascii="Calibri" w:hAnsi="Calibri" w:cs="Calibri"/>
        </w:rPr>
      </w:pPr>
    </w:p>
    <w:p w14:paraId="77562A03" w14:textId="77777777" w:rsidR="00EC617C" w:rsidRPr="00EC617C" w:rsidRDefault="00EC617C" w:rsidP="00EC617C">
      <w:pPr>
        <w:rPr>
          <w:rFonts w:ascii="Calibri" w:hAnsi="Calibri" w:cs="Calibri"/>
        </w:rPr>
      </w:pPr>
    </w:p>
    <w:p w14:paraId="688D778D" w14:textId="3F96B358" w:rsidR="00EC617C" w:rsidRDefault="00EC617C" w:rsidP="00EC617C">
      <w:pPr>
        <w:rPr>
          <w:rFonts w:ascii="Calibri" w:hAnsi="Calibri" w:cs="Calibri"/>
        </w:rPr>
      </w:pPr>
    </w:p>
    <w:p w14:paraId="136B135C" w14:textId="0BA9C64D" w:rsidR="00232FED" w:rsidRDefault="00EC617C" w:rsidP="00EC617C">
      <w:pPr>
        <w:ind w:firstLine="708"/>
        <w:rPr>
          <w:rFonts w:ascii="Calibri" w:hAnsi="Calibri" w:cs="Calibri"/>
        </w:rPr>
      </w:pPr>
      <w:r>
        <w:rPr>
          <w:rFonts w:ascii="Calibri" w:hAnsi="Calibri" w:cs="Calibri"/>
        </w:rPr>
        <w:t>Projekt sporządziła:</w:t>
      </w:r>
    </w:p>
    <w:p w14:paraId="0B294201" w14:textId="244AA4F8" w:rsidR="00EC617C" w:rsidRPr="00EC617C" w:rsidRDefault="00EC617C" w:rsidP="00EC617C">
      <w:pPr>
        <w:ind w:firstLine="708"/>
        <w:rPr>
          <w:rFonts w:ascii="Calibri" w:hAnsi="Calibri" w:cs="Calibri"/>
        </w:rPr>
      </w:pPr>
      <w:r>
        <w:rPr>
          <w:rFonts w:ascii="Calibri" w:hAnsi="Calibri" w:cs="Calibri"/>
        </w:rPr>
        <w:t>Barbara Kończak</w:t>
      </w:r>
    </w:p>
    <w:sectPr w:rsidR="00EC617C" w:rsidRPr="00EC617C" w:rsidSect="00890080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´Times New Roman´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2D2A9F"/>
    <w:multiLevelType w:val="hybridMultilevel"/>
    <w:tmpl w:val="A958344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40530BD"/>
    <w:multiLevelType w:val="hybridMultilevel"/>
    <w:tmpl w:val="7ED2BFE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0E72"/>
    <w:rsid w:val="00016F53"/>
    <w:rsid w:val="000266DB"/>
    <w:rsid w:val="00027BAD"/>
    <w:rsid w:val="00082FFB"/>
    <w:rsid w:val="00127E6A"/>
    <w:rsid w:val="0015566B"/>
    <w:rsid w:val="00177E26"/>
    <w:rsid w:val="00181069"/>
    <w:rsid w:val="001A5BC6"/>
    <w:rsid w:val="001E100B"/>
    <w:rsid w:val="001E32EE"/>
    <w:rsid w:val="001E7850"/>
    <w:rsid w:val="001F03A1"/>
    <w:rsid w:val="00220BCA"/>
    <w:rsid w:val="0022790A"/>
    <w:rsid w:val="00232FED"/>
    <w:rsid w:val="002458A8"/>
    <w:rsid w:val="00246629"/>
    <w:rsid w:val="002818C0"/>
    <w:rsid w:val="002E6113"/>
    <w:rsid w:val="002E6C83"/>
    <w:rsid w:val="00312BE1"/>
    <w:rsid w:val="00332D28"/>
    <w:rsid w:val="00384D9F"/>
    <w:rsid w:val="0039111D"/>
    <w:rsid w:val="003A16BC"/>
    <w:rsid w:val="003B1FB1"/>
    <w:rsid w:val="003D2B60"/>
    <w:rsid w:val="00443ECB"/>
    <w:rsid w:val="004B0061"/>
    <w:rsid w:val="004C42C2"/>
    <w:rsid w:val="004D1873"/>
    <w:rsid w:val="004E53CB"/>
    <w:rsid w:val="004F695E"/>
    <w:rsid w:val="00536EF1"/>
    <w:rsid w:val="00583194"/>
    <w:rsid w:val="005A71CB"/>
    <w:rsid w:val="005C6ED3"/>
    <w:rsid w:val="005F36D2"/>
    <w:rsid w:val="00621976"/>
    <w:rsid w:val="006514EC"/>
    <w:rsid w:val="006D6D13"/>
    <w:rsid w:val="00715D4C"/>
    <w:rsid w:val="007B0F70"/>
    <w:rsid w:val="007B54D1"/>
    <w:rsid w:val="008668F9"/>
    <w:rsid w:val="00890080"/>
    <w:rsid w:val="008C2075"/>
    <w:rsid w:val="00903C0A"/>
    <w:rsid w:val="0091242A"/>
    <w:rsid w:val="009169BD"/>
    <w:rsid w:val="0092423C"/>
    <w:rsid w:val="00952D98"/>
    <w:rsid w:val="00955592"/>
    <w:rsid w:val="0095788E"/>
    <w:rsid w:val="00963022"/>
    <w:rsid w:val="00980711"/>
    <w:rsid w:val="009B7406"/>
    <w:rsid w:val="009C22D9"/>
    <w:rsid w:val="009C4243"/>
    <w:rsid w:val="00A06A91"/>
    <w:rsid w:val="00A612CF"/>
    <w:rsid w:val="00A76C1F"/>
    <w:rsid w:val="00A9168E"/>
    <w:rsid w:val="00AD6BC5"/>
    <w:rsid w:val="00B85BBE"/>
    <w:rsid w:val="00BC083D"/>
    <w:rsid w:val="00D426CF"/>
    <w:rsid w:val="00D47BDB"/>
    <w:rsid w:val="00D72390"/>
    <w:rsid w:val="00D73F7A"/>
    <w:rsid w:val="00DD327A"/>
    <w:rsid w:val="00DD3CED"/>
    <w:rsid w:val="00DF09A4"/>
    <w:rsid w:val="00E02657"/>
    <w:rsid w:val="00E03727"/>
    <w:rsid w:val="00E0692D"/>
    <w:rsid w:val="00E1506B"/>
    <w:rsid w:val="00E23883"/>
    <w:rsid w:val="00E32F68"/>
    <w:rsid w:val="00E42AF9"/>
    <w:rsid w:val="00E52C51"/>
    <w:rsid w:val="00E90E72"/>
    <w:rsid w:val="00EB2AC9"/>
    <w:rsid w:val="00EB2DF1"/>
    <w:rsid w:val="00EC617C"/>
    <w:rsid w:val="00F52193"/>
    <w:rsid w:val="00F52321"/>
    <w:rsid w:val="00F7010F"/>
    <w:rsid w:val="00F7698F"/>
    <w:rsid w:val="00F80A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684DB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9008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9B74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B85BBE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312BE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12BE1"/>
    <w:rPr>
      <w:rFonts w:ascii="Tahoma" w:eastAsia="Times New Roman" w:hAnsi="Tahoma" w:cs="Tahoma"/>
      <w:sz w:val="16"/>
      <w:szCs w:val="16"/>
      <w:lang w:eastAsia="ar-SA"/>
    </w:rPr>
  </w:style>
  <w:style w:type="paragraph" w:styleId="Tytu">
    <w:name w:val="Title"/>
    <w:basedOn w:val="Normalny"/>
    <w:link w:val="TytuZnak"/>
    <w:qFormat/>
    <w:rsid w:val="00A06A91"/>
    <w:pPr>
      <w:suppressAutoHyphens w:val="0"/>
      <w:jc w:val="center"/>
    </w:pPr>
    <w:rPr>
      <w:b/>
      <w:bCs/>
      <w:sz w:val="32"/>
      <w:lang w:eastAsia="pl-PL"/>
    </w:rPr>
  </w:style>
  <w:style w:type="character" w:customStyle="1" w:styleId="TytuZnak">
    <w:name w:val="Tytuł Znak"/>
    <w:basedOn w:val="Domylnaczcionkaakapitu"/>
    <w:link w:val="Tytu"/>
    <w:rsid w:val="00A06A91"/>
    <w:rPr>
      <w:rFonts w:ascii="Times New Roman" w:eastAsia="Times New Roman" w:hAnsi="Times New Roman" w:cs="Times New Roman"/>
      <w:b/>
      <w:bCs/>
      <w:sz w:val="32"/>
      <w:szCs w:val="24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92423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9008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9B74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B85BBE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312BE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12BE1"/>
    <w:rPr>
      <w:rFonts w:ascii="Tahoma" w:eastAsia="Times New Roman" w:hAnsi="Tahoma" w:cs="Tahoma"/>
      <w:sz w:val="16"/>
      <w:szCs w:val="16"/>
      <w:lang w:eastAsia="ar-SA"/>
    </w:rPr>
  </w:style>
  <w:style w:type="paragraph" w:styleId="Tytu">
    <w:name w:val="Title"/>
    <w:basedOn w:val="Normalny"/>
    <w:link w:val="TytuZnak"/>
    <w:qFormat/>
    <w:rsid w:val="00A06A91"/>
    <w:pPr>
      <w:suppressAutoHyphens w:val="0"/>
      <w:jc w:val="center"/>
    </w:pPr>
    <w:rPr>
      <w:b/>
      <w:bCs/>
      <w:sz w:val="32"/>
      <w:lang w:eastAsia="pl-PL"/>
    </w:rPr>
  </w:style>
  <w:style w:type="character" w:customStyle="1" w:styleId="TytuZnak">
    <w:name w:val="Tytuł Znak"/>
    <w:basedOn w:val="Domylnaczcionkaakapitu"/>
    <w:link w:val="Tytu"/>
    <w:rsid w:val="00A06A91"/>
    <w:rPr>
      <w:rFonts w:ascii="Times New Roman" w:eastAsia="Times New Roman" w:hAnsi="Times New Roman" w:cs="Times New Roman"/>
      <w:b/>
      <w:bCs/>
      <w:sz w:val="32"/>
      <w:szCs w:val="24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92423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182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47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04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39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71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3</Pages>
  <Words>381</Words>
  <Characters>2287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Zuzanna Duda</dc:creator>
  <cp:lastModifiedBy>Aurelia Sikorska</cp:lastModifiedBy>
  <cp:revision>6</cp:revision>
  <cp:lastPrinted>2024-05-13T07:18:00Z</cp:lastPrinted>
  <dcterms:created xsi:type="dcterms:W3CDTF">2024-05-08T11:36:00Z</dcterms:created>
  <dcterms:modified xsi:type="dcterms:W3CDTF">2024-05-13T07:18:00Z</dcterms:modified>
</cp:coreProperties>
</file>